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F" w:rsidRPr="00E86EE3" w:rsidRDefault="001E7793" w:rsidP="00417062">
      <w:pPr>
        <w:pBdr>
          <w:bottom w:val="single" w:sz="4" w:space="1" w:color="auto"/>
        </w:pBdr>
        <w:spacing w:line="312" w:lineRule="auto"/>
        <w:rPr>
          <w:rFonts w:ascii="Arial" w:hAnsi="Arial" w:cs="Arial"/>
          <w:b/>
          <w:sz w:val="28"/>
          <w:szCs w:val="28"/>
          <w:lang w:val="de-DE"/>
        </w:rPr>
      </w:pPr>
      <w:r w:rsidRPr="00E86EE3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-753110</wp:posOffset>
            </wp:positionV>
            <wp:extent cx="7587615" cy="1673860"/>
            <wp:effectExtent l="19050" t="0" r="0" b="0"/>
            <wp:wrapTight wrapText="bothSides">
              <wp:wrapPolygon edited="0">
                <wp:start x="-54" y="0"/>
                <wp:lineTo x="-54" y="21387"/>
                <wp:lineTo x="21584" y="21387"/>
                <wp:lineTo x="21584" y="0"/>
                <wp:lineTo x="-54" y="0"/>
              </wp:wrapPolygon>
            </wp:wrapTight>
            <wp:docPr id="5" name="Bild 5" descr="oegut_brief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egut_brief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06" w:rsidRPr="00E86EE3">
        <w:rPr>
          <w:rFonts w:ascii="Arial" w:hAnsi="Arial" w:cs="Arial"/>
          <w:b/>
          <w:sz w:val="28"/>
          <w:szCs w:val="28"/>
          <w:lang w:val="de-DE"/>
        </w:rPr>
        <w:t>Medieninformation</w:t>
      </w:r>
      <w:r w:rsidR="00417062" w:rsidRPr="00E86EE3">
        <w:rPr>
          <w:rFonts w:ascii="Arial" w:hAnsi="Arial" w:cs="Arial"/>
          <w:b/>
          <w:sz w:val="28"/>
          <w:szCs w:val="28"/>
          <w:lang w:val="de-DE"/>
        </w:rPr>
        <w:t>,</w:t>
      </w:r>
      <w:r w:rsidR="00C56838" w:rsidRPr="00E86EE3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793B97" w:rsidRPr="00E86EE3">
        <w:rPr>
          <w:rFonts w:ascii="Arial" w:hAnsi="Arial" w:cs="Arial"/>
          <w:sz w:val="28"/>
          <w:szCs w:val="28"/>
          <w:lang w:val="de-DE"/>
        </w:rPr>
        <w:t>14</w:t>
      </w:r>
      <w:r w:rsidR="008E4111" w:rsidRPr="00E86EE3">
        <w:rPr>
          <w:rFonts w:ascii="Arial" w:hAnsi="Arial" w:cs="Arial"/>
          <w:sz w:val="28"/>
          <w:szCs w:val="28"/>
          <w:lang w:val="de-DE"/>
        </w:rPr>
        <w:t>. April 2014</w:t>
      </w:r>
    </w:p>
    <w:p w:rsidR="00C56838" w:rsidRPr="00C56838" w:rsidRDefault="00C56838" w:rsidP="00417062">
      <w:pPr>
        <w:spacing w:line="312" w:lineRule="auto"/>
        <w:rPr>
          <w:rFonts w:asciiTheme="minorHAnsi" w:hAnsiTheme="minorHAnsi"/>
          <w:b/>
          <w:sz w:val="16"/>
          <w:szCs w:val="16"/>
          <w:lang w:val="de-DE"/>
        </w:rPr>
      </w:pPr>
    </w:p>
    <w:p w:rsidR="00701377" w:rsidRPr="00E86EE3" w:rsidRDefault="00EE2191" w:rsidP="00E86EE3">
      <w:pPr>
        <w:spacing w:line="288" w:lineRule="auto"/>
        <w:rPr>
          <w:rFonts w:ascii="Glypha LT Std Light" w:hAnsi="Glypha LT Std Light"/>
          <w:b/>
          <w:sz w:val="28"/>
          <w:szCs w:val="28"/>
          <w:lang w:val="de-DE"/>
        </w:rPr>
      </w:pPr>
      <w:r w:rsidRPr="00E86EE3">
        <w:rPr>
          <w:rFonts w:ascii="Glypha LT Std Light" w:hAnsi="Glypha LT Std Light"/>
          <w:b/>
          <w:sz w:val="28"/>
          <w:szCs w:val="28"/>
          <w:lang w:val="de-DE"/>
        </w:rPr>
        <w:t xml:space="preserve">Monika Auer </w:t>
      </w:r>
      <w:r w:rsidR="00FD32BB" w:rsidRPr="00E86EE3">
        <w:rPr>
          <w:rFonts w:ascii="Glypha LT Std Light" w:hAnsi="Glypha LT Std Light"/>
          <w:b/>
          <w:sz w:val="28"/>
          <w:szCs w:val="28"/>
          <w:lang w:val="de-DE"/>
        </w:rPr>
        <w:t>zur</w:t>
      </w:r>
      <w:r w:rsidRPr="00E86EE3">
        <w:rPr>
          <w:rFonts w:ascii="Glypha LT Std Light" w:hAnsi="Glypha LT Std Light"/>
          <w:b/>
          <w:sz w:val="28"/>
          <w:szCs w:val="28"/>
          <w:lang w:val="de-DE"/>
        </w:rPr>
        <w:t xml:space="preserve"> neue</w:t>
      </w:r>
      <w:r w:rsidR="00FD32BB" w:rsidRPr="00E86EE3">
        <w:rPr>
          <w:rFonts w:ascii="Glypha LT Std Light" w:hAnsi="Glypha LT Std Light"/>
          <w:b/>
          <w:sz w:val="28"/>
          <w:szCs w:val="28"/>
          <w:lang w:val="de-DE"/>
        </w:rPr>
        <w:t>n</w:t>
      </w:r>
      <w:r w:rsidRPr="00E86EE3">
        <w:rPr>
          <w:rFonts w:ascii="Glypha LT Std Light" w:hAnsi="Glypha LT Std Light"/>
          <w:b/>
          <w:sz w:val="28"/>
          <w:szCs w:val="28"/>
          <w:lang w:val="de-DE"/>
        </w:rPr>
        <w:t xml:space="preserve"> Generalsekretärin der ÖGUT</w:t>
      </w:r>
      <w:r w:rsidR="00FD32BB" w:rsidRPr="00E86EE3">
        <w:rPr>
          <w:rFonts w:ascii="Glypha LT Std Light" w:hAnsi="Glypha LT Std Light"/>
          <w:b/>
          <w:sz w:val="28"/>
          <w:szCs w:val="28"/>
          <w:lang w:val="de-DE"/>
        </w:rPr>
        <w:t xml:space="preserve"> bestellt</w:t>
      </w:r>
    </w:p>
    <w:p w:rsidR="001119A1" w:rsidRPr="00A72A59" w:rsidRDefault="00FD32BB" w:rsidP="00E86E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Glypha LT Std Light" w:hAnsi="Glypha LT Std Light"/>
          <w:b/>
          <w:sz w:val="20"/>
        </w:rPr>
      </w:pPr>
      <w:r>
        <w:rPr>
          <w:rFonts w:ascii="Glypha LT Std Light" w:hAnsi="Glypha LT Std Light"/>
          <w:b/>
          <w:sz w:val="20"/>
        </w:rPr>
        <w:t xml:space="preserve">Die </w:t>
      </w:r>
      <w:r w:rsidR="00EE2191" w:rsidRPr="00A72A59">
        <w:rPr>
          <w:rFonts w:ascii="Glypha LT Std Light" w:hAnsi="Glypha LT Std Light"/>
          <w:b/>
          <w:sz w:val="20"/>
        </w:rPr>
        <w:t>Österreichische Gesellschaft für Umwelt und Technik</w:t>
      </w:r>
      <w:r w:rsidR="00AE0738" w:rsidRPr="00A72A59">
        <w:rPr>
          <w:rFonts w:ascii="Glypha LT Std Light" w:hAnsi="Glypha LT Std Light"/>
          <w:b/>
          <w:sz w:val="20"/>
        </w:rPr>
        <w:t xml:space="preserve"> (ÖGUT)</w:t>
      </w:r>
      <w:r>
        <w:rPr>
          <w:rFonts w:ascii="Glypha LT Std Light" w:hAnsi="Glypha LT Std Light"/>
          <w:b/>
          <w:sz w:val="20"/>
        </w:rPr>
        <w:t xml:space="preserve"> </w:t>
      </w:r>
      <w:r w:rsidR="00A65152">
        <w:rPr>
          <w:rFonts w:ascii="Glypha LT Std Light" w:hAnsi="Glypha LT Std Light"/>
          <w:b/>
          <w:sz w:val="20"/>
        </w:rPr>
        <w:t>bestellt</w:t>
      </w:r>
      <w:r w:rsidR="00EE2191" w:rsidRPr="00A72A59">
        <w:rPr>
          <w:rFonts w:ascii="Glypha LT Std Light" w:hAnsi="Glypha LT Std Light"/>
          <w:b/>
          <w:sz w:val="20"/>
        </w:rPr>
        <w:t xml:space="preserve"> </w:t>
      </w:r>
      <w:r w:rsidR="00A17EBA">
        <w:rPr>
          <w:rFonts w:ascii="Glypha LT Std Light" w:hAnsi="Glypha LT Std Light"/>
          <w:b/>
          <w:sz w:val="20"/>
        </w:rPr>
        <w:t xml:space="preserve">mit </w:t>
      </w:r>
      <w:r w:rsidR="00EE2191" w:rsidRPr="00A72A59">
        <w:rPr>
          <w:rFonts w:ascii="Glypha LT Std Light" w:hAnsi="Glypha LT Std Light"/>
          <w:b/>
          <w:sz w:val="20"/>
        </w:rPr>
        <w:t xml:space="preserve">Monika Auer </w:t>
      </w:r>
      <w:r w:rsidR="00A17EBA">
        <w:rPr>
          <w:rFonts w:ascii="Glypha LT Std Light" w:hAnsi="Glypha LT Std Light"/>
          <w:b/>
          <w:sz w:val="20"/>
        </w:rPr>
        <w:t xml:space="preserve">eine langjährige </w:t>
      </w:r>
      <w:r w:rsidR="00876436">
        <w:rPr>
          <w:rFonts w:ascii="Glypha LT Std Light" w:hAnsi="Glypha LT Std Light"/>
          <w:b/>
          <w:sz w:val="20"/>
        </w:rPr>
        <w:t>ÖGUT-</w:t>
      </w:r>
      <w:r w:rsidR="00A17EBA">
        <w:rPr>
          <w:rFonts w:ascii="Glypha LT Std Light" w:hAnsi="Glypha LT Std Light"/>
          <w:b/>
          <w:sz w:val="20"/>
        </w:rPr>
        <w:t xml:space="preserve">Mitarbeiterin </w:t>
      </w:r>
      <w:r w:rsidR="007E4F2F">
        <w:rPr>
          <w:rFonts w:ascii="Glypha LT Std Light" w:hAnsi="Glypha LT Std Light"/>
          <w:b/>
          <w:sz w:val="20"/>
        </w:rPr>
        <w:t>als</w:t>
      </w:r>
      <w:r w:rsidR="00B05E9A">
        <w:rPr>
          <w:rFonts w:ascii="Glypha LT Std Light" w:hAnsi="Glypha LT Std Light"/>
          <w:b/>
          <w:sz w:val="20"/>
        </w:rPr>
        <w:t xml:space="preserve"> </w:t>
      </w:r>
      <w:r w:rsidR="00A65152">
        <w:rPr>
          <w:rFonts w:ascii="Glypha LT Std Light" w:hAnsi="Glypha LT Std Light"/>
          <w:b/>
          <w:sz w:val="20"/>
        </w:rPr>
        <w:t xml:space="preserve">neue </w:t>
      </w:r>
      <w:r w:rsidR="00B05E9A">
        <w:rPr>
          <w:rFonts w:ascii="Glypha LT Std Light" w:hAnsi="Glypha LT Std Light"/>
          <w:b/>
          <w:sz w:val="20"/>
        </w:rPr>
        <w:t xml:space="preserve">Generalsekretärin. </w:t>
      </w:r>
      <w:r w:rsidR="007E4F2F">
        <w:rPr>
          <w:rFonts w:ascii="Glypha LT Std Light" w:hAnsi="Glypha LT Std Light"/>
          <w:b/>
          <w:sz w:val="20"/>
        </w:rPr>
        <w:t>M</w:t>
      </w:r>
      <w:r w:rsidR="00876436">
        <w:rPr>
          <w:rFonts w:ascii="Glypha LT Std Light" w:hAnsi="Glypha LT Std Light"/>
          <w:b/>
          <w:sz w:val="20"/>
        </w:rPr>
        <w:t>onika Auer</w:t>
      </w:r>
      <w:r w:rsidR="00A65152">
        <w:rPr>
          <w:rFonts w:ascii="Glypha LT Std Light" w:hAnsi="Glypha LT Std Light"/>
          <w:b/>
          <w:sz w:val="20"/>
        </w:rPr>
        <w:t>,</w:t>
      </w:r>
      <w:r w:rsidR="00B05E9A">
        <w:rPr>
          <w:rFonts w:ascii="Glypha LT Std Light" w:hAnsi="Glypha LT Std Light"/>
          <w:b/>
          <w:sz w:val="20"/>
        </w:rPr>
        <w:t xml:space="preserve"> seit 2006 Mitglied der Geschäftsleitung, </w:t>
      </w:r>
      <w:r w:rsidR="00A17EBA">
        <w:rPr>
          <w:rFonts w:ascii="Glypha LT Std Light" w:hAnsi="Glypha LT Std Light"/>
          <w:b/>
          <w:sz w:val="20"/>
        </w:rPr>
        <w:t>s</w:t>
      </w:r>
      <w:r w:rsidR="00417062">
        <w:rPr>
          <w:rFonts w:ascii="Glypha LT Std Light" w:hAnsi="Glypha LT Std Light"/>
          <w:b/>
          <w:sz w:val="20"/>
        </w:rPr>
        <w:t xml:space="preserve">teht </w:t>
      </w:r>
      <w:r w:rsidR="000509DB">
        <w:rPr>
          <w:rFonts w:ascii="Glypha LT Std Light" w:hAnsi="Glypha LT Std Light"/>
          <w:b/>
          <w:sz w:val="20"/>
        </w:rPr>
        <w:t>neben ihrem hohe</w:t>
      </w:r>
      <w:r w:rsidR="00E86EE3">
        <w:rPr>
          <w:rFonts w:ascii="Glypha LT Std Light" w:hAnsi="Glypha LT Std Light"/>
          <w:b/>
          <w:sz w:val="20"/>
        </w:rPr>
        <w:t>n</w:t>
      </w:r>
      <w:r w:rsidR="000509DB">
        <w:rPr>
          <w:rFonts w:ascii="Glypha LT Std Light" w:hAnsi="Glypha LT Std Light"/>
          <w:b/>
          <w:sz w:val="20"/>
        </w:rPr>
        <w:t xml:space="preserve"> fachlichen Know-how </w:t>
      </w:r>
      <w:r w:rsidR="00417062">
        <w:rPr>
          <w:rFonts w:ascii="Glypha LT Std Light" w:hAnsi="Glypha LT Std Light"/>
          <w:b/>
          <w:sz w:val="20"/>
        </w:rPr>
        <w:t>für Offenheit</w:t>
      </w:r>
      <w:r>
        <w:rPr>
          <w:rFonts w:ascii="Glypha LT Std Light" w:hAnsi="Glypha LT Std Light"/>
          <w:b/>
          <w:sz w:val="20"/>
        </w:rPr>
        <w:t xml:space="preserve"> in der Kommunik</w:t>
      </w:r>
      <w:r w:rsidR="004123A1">
        <w:rPr>
          <w:rFonts w:ascii="Glypha LT Std Light" w:hAnsi="Glypha LT Std Light"/>
          <w:b/>
          <w:sz w:val="20"/>
        </w:rPr>
        <w:t xml:space="preserve">ation, Kooperation im Netzwerk, </w:t>
      </w:r>
      <w:r>
        <w:rPr>
          <w:rFonts w:ascii="Glypha LT Std Light" w:hAnsi="Glypha LT Std Light"/>
          <w:b/>
          <w:sz w:val="20"/>
        </w:rPr>
        <w:t>Teamarbeit nach innen</w:t>
      </w:r>
      <w:r w:rsidR="00A17EBA" w:rsidRPr="00A17EBA">
        <w:rPr>
          <w:rFonts w:ascii="Glypha LT Std Light" w:hAnsi="Glypha LT Std Light"/>
          <w:b/>
          <w:sz w:val="20"/>
        </w:rPr>
        <w:t xml:space="preserve"> </w:t>
      </w:r>
      <w:r w:rsidR="00A17EBA">
        <w:rPr>
          <w:rFonts w:ascii="Glypha LT Std Light" w:hAnsi="Glypha LT Std Light"/>
          <w:b/>
          <w:sz w:val="20"/>
        </w:rPr>
        <w:t>sowie Kreativität und Kontinuität in Pro</w:t>
      </w:r>
      <w:r w:rsidR="00E35221">
        <w:rPr>
          <w:rFonts w:ascii="Glypha LT Std Light" w:hAnsi="Glypha LT Std Light"/>
          <w:b/>
          <w:sz w:val="20"/>
        </w:rPr>
        <w:t>jekten und Pro</w:t>
      </w:r>
      <w:r w:rsidR="00A17EBA">
        <w:rPr>
          <w:rFonts w:ascii="Glypha LT Std Light" w:hAnsi="Glypha LT Std Light"/>
          <w:b/>
          <w:sz w:val="20"/>
        </w:rPr>
        <w:t>zessen</w:t>
      </w:r>
      <w:r>
        <w:rPr>
          <w:rFonts w:ascii="Glypha LT Std Light" w:hAnsi="Glypha LT Std Light"/>
          <w:b/>
          <w:sz w:val="20"/>
        </w:rPr>
        <w:t>.</w:t>
      </w:r>
    </w:p>
    <w:p w:rsidR="004714BE" w:rsidRPr="00417062" w:rsidRDefault="004714BE" w:rsidP="00E86E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9074DB" w:rsidRDefault="004714BE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</w:pPr>
      <w:r w:rsidRPr="0041706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„</w:t>
      </w:r>
      <w:r w:rsidR="009074DB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Unsere Gesellschaft stößt an ökologische, soziale und ökonomische Grenzen. Die ÖGUT wurde gegründet als Antwort auf </w:t>
      </w:r>
      <w:r w:rsidR="007E4F2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das </w:t>
      </w:r>
      <w:r w:rsidR="009074DB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Unvermögen, die daraus entstehenden Probleme und Konflikte gemeinsam zu lösen. Das war die Aufgabe vor fast 30 Jahren</w:t>
      </w:r>
      <w:r w:rsidR="007222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  <w:r w:rsidR="009074DB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– und das ist sie heute noch</w:t>
      </w:r>
      <w:r w:rsidR="007222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“, </w:t>
      </w:r>
      <w:r w:rsidR="0072225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ist </w:t>
      </w:r>
      <w:r w:rsidR="00722252" w:rsidRPr="0072225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Monika Auer </w:t>
      </w:r>
      <w:r w:rsidR="0072225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überzeugt, denn: </w:t>
      </w:r>
      <w:r w:rsidR="007222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„W</w:t>
      </w:r>
      <w:r w:rsidR="009074DB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ir haben </w:t>
      </w:r>
      <w:r w:rsidR="005203F4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als Gesellschaft </w:t>
      </w:r>
      <w:r w:rsidR="009074DB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dazugelernt, keine Frage – aber wir sind noch lange nicht am Ziel, denn auch die H</w:t>
      </w:r>
      <w:r w:rsidR="007222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erausforderungen sind gewachsen</w:t>
      </w:r>
      <w:r w:rsid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, neue sind hinzugekommen</w:t>
      </w:r>
      <w:r w:rsidR="00722252" w:rsidRP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.</w:t>
      </w:r>
      <w:r w:rsidR="00923631" w:rsidRP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  <w:r w:rsidR="00E35221" w:rsidRPr="00E86EE3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Die Freude an der neuen Aufgabe liegt für </w:t>
      </w:r>
      <w:r w:rsidR="008B6F44" w:rsidRPr="00E86EE3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mich darin, dass wir </w:t>
      </w:r>
      <w:r w:rsidR="008B6F44" w:rsidRP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i</w:t>
      </w:r>
      <w:r w:rsidR="00E3522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n den nächsten Jahren mit </w:t>
      </w:r>
      <w:r w:rsidR="00322B5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engagierten Menschen, die sich bisher nicht aktiv beteiligt haben, mit neuen </w:t>
      </w:r>
      <w:r w:rsidR="00E3522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Organisationen und Initiativen zu anderen Themen</w:t>
      </w:r>
      <w:r w:rsidR="00322B55" w:rsidRPr="00322B5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  <w:r w:rsidR="00322B5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zusammenarbeiten. E</w:t>
      </w:r>
      <w:r w:rsidR="00E3522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s werden Dynamiken entstehen, die wir noch nicht abschätzen können</w:t>
      </w:r>
      <w:r w:rsidR="00322B5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– d</w:t>
      </w:r>
      <w:r w:rsidR="00E3522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arin liegen Chancen </w:t>
      </w:r>
      <w:r w:rsidR="008B6F44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und breite Handlungsfelder für die ÖGUT </w:t>
      </w:r>
      <w:r w:rsidR="00E3522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– davon bin ich überzeugt.</w:t>
      </w:r>
      <w:r w:rsidR="007222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“</w:t>
      </w:r>
    </w:p>
    <w:p w:rsidR="009074DB" w:rsidRDefault="009074DB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</w:pPr>
    </w:p>
    <w:p w:rsidR="00C53F11" w:rsidRPr="00417062" w:rsidRDefault="00C53F11" w:rsidP="00E86E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417062">
        <w:rPr>
          <w:rFonts w:ascii="Arial" w:hAnsi="Arial" w:cs="Arial"/>
          <w:b/>
          <w:sz w:val="22"/>
          <w:szCs w:val="22"/>
        </w:rPr>
        <w:t>Ziele und Herausforderungen ÖGUT 2014</w:t>
      </w:r>
    </w:p>
    <w:p w:rsidR="00E86EE3" w:rsidRDefault="00C53F11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A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strukturelle Stärke der ÖGUT </w:t>
      </w:r>
      <w:r w:rsidR="006E39E7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ist 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gute Vernetzung mit Verwaltung, Wirtschaft und Umweltseite – ein Netzwerk, das es in Europa kein zweites Mal in dieser Qualität gibt. 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Das 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Team </w:t>
      </w:r>
      <w:r w:rsidR="00A6515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in der ÖGUT 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>verfügt über</w:t>
      </w:r>
      <w:r w:rsidR="0075333D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ausgezeichnete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Kompetenzen zu </w:t>
      </w:r>
      <w:r w:rsidR="008B6F44">
        <w:rPr>
          <w:rFonts w:ascii="Arial" w:eastAsia="Times New Roman" w:hAnsi="Arial" w:cs="Arial"/>
          <w:color w:val="auto"/>
          <w:sz w:val="22"/>
          <w:szCs w:val="22"/>
          <w:lang w:eastAsia="de-AT"/>
        </w:rPr>
        <w:t>Schlüssel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- und Querschnittsthemen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der Nachhaltigkeit.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In der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Interdisziplinarität und Nähe zu </w:t>
      </w:r>
      <w:proofErr w:type="spellStart"/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>AnwenderInnen</w:t>
      </w:r>
      <w:proofErr w:type="spellEnd"/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von innovativen Technologien und Konzepten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liegt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der Erfolg 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>de</w:t>
      </w:r>
      <w:r w:rsidR="003620A2">
        <w:rPr>
          <w:rFonts w:ascii="Arial" w:eastAsia="Times New Roman" w:hAnsi="Arial" w:cs="Arial"/>
          <w:color w:val="auto"/>
          <w:sz w:val="22"/>
          <w:szCs w:val="22"/>
          <w:lang w:eastAsia="de-AT"/>
        </w:rPr>
        <w:t>s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ÖGUT</w:t>
      </w:r>
      <w:r w:rsidR="003620A2">
        <w:rPr>
          <w:rFonts w:ascii="Arial" w:eastAsia="Times New Roman" w:hAnsi="Arial" w:cs="Arial"/>
          <w:color w:val="auto"/>
          <w:sz w:val="22"/>
          <w:szCs w:val="22"/>
          <w:lang w:eastAsia="de-AT"/>
        </w:rPr>
        <w:t>-Teams</w:t>
      </w:r>
      <w:r w:rsidR="00CC74B3"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>.</w:t>
      </w:r>
    </w:p>
    <w:p w:rsidR="00E86EE3" w:rsidRPr="00E86EE3" w:rsidRDefault="00CC74B3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</w:pP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„Wie auch der aktuelle Bericht des </w:t>
      </w:r>
      <w:r w:rsidR="008B6F44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Weltklimabeirates 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IPCC zeigt, ist </w:t>
      </w:r>
      <w:r w:rsidR="004123A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das Wichtigste jetzt 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die </w:t>
      </w:r>
      <w:r w:rsidR="00A72A59"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rasche 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Umsetzung </w:t>
      </w:r>
      <w:r w:rsidR="00D94D0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von Maßnahmen und Lösungsansätzen, die wir bereits kennen 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  <w:r w:rsidR="004123A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– die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Uhr </w:t>
      </w:r>
      <w:r w:rsidR="004123A1"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tickt </w:t>
      </w:r>
      <w:r w:rsidRPr="00A17EBA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immer schneller</w:t>
      </w:r>
      <w:r w:rsidR="004123A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. Klimaschutz heißt nicht nur Heizenergie sparen</w:t>
      </w:r>
      <w:r w:rsidR="00C53F1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, </w:t>
      </w:r>
      <w:r w:rsidR="00A651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sondern es </w:t>
      </w:r>
      <w:r w:rsidR="00C53F1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sind fast alle Lebens- und Wirtschaftsbereiche betroffen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. </w:t>
      </w:r>
      <w:r w:rsidR="00DE398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Um 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die globale Erwärmung </w:t>
      </w:r>
      <w:r w:rsidR="00DE398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zu begrenzen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, </w:t>
      </w:r>
      <w:r w:rsid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müssen wir den</w:t>
      </w:r>
      <w:r w:rsidR="008B6F44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Ressourcenverbrauch</w:t>
      </w:r>
      <w:r w:rsid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deutlich reduzieren – das bedeutet </w:t>
      </w:r>
      <w:r w:rsidR="00DE398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weitreichende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Veränderung</w:t>
      </w:r>
      <w:r w:rsidR="008B6F44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en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  <w:r w:rsidR="0092363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in </w:t>
      </w:r>
      <w:r w:rsidR="00DE3985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Wirtschaft und Gesellschaft</w:t>
      </w:r>
      <w:r w:rsidR="008635FF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.</w:t>
      </w:r>
      <w:r w:rsidR="00A65152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>“</w:t>
      </w:r>
      <w:r w:rsidR="00C53F11">
        <w:rPr>
          <w:rFonts w:ascii="Arial" w:eastAsia="Times New Roman" w:hAnsi="Arial" w:cs="Arial"/>
          <w:i/>
          <w:color w:val="auto"/>
          <w:sz w:val="22"/>
          <w:szCs w:val="22"/>
          <w:lang w:eastAsia="de-AT"/>
        </w:rPr>
        <w:t xml:space="preserve"> </w:t>
      </w:r>
    </w:p>
    <w:p w:rsidR="006F6E2B" w:rsidRDefault="00BF759F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AT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S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>oziale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, gesellschaftliche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</w:t>
      </w:r>
      <w:r w:rsidR="006F6E2B" w:rsidRPr="00E86EE3">
        <w:rPr>
          <w:rFonts w:ascii="Arial" w:eastAsia="Times New Roman" w:hAnsi="Arial" w:cs="Arial"/>
          <w:color w:val="auto"/>
          <w:sz w:val="22"/>
          <w:szCs w:val="22"/>
          <w:lang w:eastAsia="de-AT"/>
        </w:rPr>
        <w:t>und technologische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Innovationen </w:t>
      </w:r>
      <w:r w:rsidR="00923631">
        <w:rPr>
          <w:rFonts w:ascii="Arial" w:eastAsia="Times New Roman" w:hAnsi="Arial" w:cs="Arial"/>
          <w:color w:val="auto"/>
          <w:sz w:val="22"/>
          <w:szCs w:val="22"/>
          <w:lang w:eastAsia="de-AT"/>
        </w:rPr>
        <w:t>zu entwickeln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, </w:t>
      </w:r>
      <w:r w:rsidR="00DE3985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Rahmenbedingungen für ihre breite Anwendung zu schaffen und 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>konkrete Unterstützung für Unternehmen, P</w:t>
      </w:r>
      <w:r w:rsidR="00E35221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rivate und die öffentliche Hand </w:t>
      </w:r>
      <w:r w:rsidR="00923631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anzubieten </w:t>
      </w:r>
      <w:r w:rsidR="00DE3985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sind für die neue Generalsekretärin 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die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Schwerpunkt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>e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der ÖGUT </w:t>
      </w:r>
      <w:r w:rsidR="006E39E7">
        <w:rPr>
          <w:rFonts w:ascii="Arial" w:eastAsia="Times New Roman" w:hAnsi="Arial" w:cs="Arial"/>
          <w:color w:val="auto"/>
          <w:sz w:val="22"/>
          <w:szCs w:val="22"/>
          <w:lang w:eastAsia="de-AT"/>
        </w:rPr>
        <w:t>i</w:t>
      </w:r>
      <w:r w:rsidR="00E35221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n den nächsten Jahren. </w:t>
      </w:r>
    </w:p>
    <w:p w:rsidR="00E86EE3" w:rsidRDefault="00E86EE3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AT"/>
        </w:rPr>
      </w:pPr>
    </w:p>
    <w:p w:rsidR="006F6E2B" w:rsidRPr="006F6E2B" w:rsidRDefault="006F6E2B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b/>
          <w:color w:val="auto"/>
          <w:sz w:val="22"/>
          <w:szCs w:val="22"/>
          <w:lang w:eastAsia="de-AT"/>
        </w:rPr>
      </w:pPr>
      <w:r w:rsidRPr="006F6E2B">
        <w:rPr>
          <w:rFonts w:ascii="Arial" w:eastAsia="Times New Roman" w:hAnsi="Arial" w:cs="Arial"/>
          <w:b/>
          <w:color w:val="auto"/>
          <w:sz w:val="22"/>
          <w:szCs w:val="22"/>
          <w:lang w:eastAsia="de-AT"/>
        </w:rPr>
        <w:t>Zur Person</w:t>
      </w:r>
    </w:p>
    <w:p w:rsidR="00C53F11" w:rsidRDefault="00417062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AT"/>
        </w:rPr>
      </w:pP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neue Generalsekretärin kennt die ÖGUT von der Pike auf: sie </w:t>
      </w:r>
      <w:r w:rsidR="00A17EBA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hat 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den Aufbau aller heute in der ÖGUT angesiedelten Themenfelder (s.u.) mit verfolgt und diese zum Teil auch 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lastRenderedPageBreak/>
        <w:t xml:space="preserve">inhaltlich mit entwickelt. </w:t>
      </w:r>
      <w:r w:rsidR="00A17EBA">
        <w:rPr>
          <w:rFonts w:ascii="Arial" w:eastAsia="Times New Roman" w:hAnsi="Arial" w:cs="Arial"/>
          <w:color w:val="auto"/>
          <w:sz w:val="22"/>
          <w:szCs w:val="22"/>
          <w:lang w:eastAsia="de-AT"/>
        </w:rPr>
        <w:t>In dem von ihr geleiteten Themenbereich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Energie-Contracting 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standen die Bildung eines Netzwerks für die </w:t>
      </w:r>
      <w:proofErr w:type="spellStart"/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>Akteur</w:t>
      </w:r>
      <w:r w:rsidR="00DE3985">
        <w:rPr>
          <w:rFonts w:ascii="Arial" w:eastAsia="Times New Roman" w:hAnsi="Arial" w:cs="Arial"/>
          <w:color w:val="auto"/>
          <w:sz w:val="22"/>
          <w:szCs w:val="22"/>
          <w:lang w:eastAsia="de-AT"/>
        </w:rPr>
        <w:t>Innen</w:t>
      </w:r>
      <w:proofErr w:type="spellEnd"/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am Markt, die Erarbeitung von Grundlagen und Informationsmaterialien, Vortragstätigkeit und Lehre sowie die Gründung und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Führung der Geschäftsstelle der DECA </w:t>
      </w:r>
      <w:r w:rsidR="006F6E2B">
        <w:rPr>
          <w:rFonts w:ascii="Arial" w:eastAsia="Times New Roman" w:hAnsi="Arial" w:cs="Arial"/>
          <w:color w:val="auto"/>
          <w:sz w:val="22"/>
          <w:szCs w:val="22"/>
          <w:lang w:eastAsia="de-AT"/>
        </w:rPr>
        <w:t>(Dienstleister Energieeffizienz und Contracting Austria) im Mittelpunkt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. </w:t>
      </w:r>
      <w:r w:rsidR="00C53F11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politikwissenschaftliche Ausbildung mit Schwerpunkt Umweltpolitik hat sie mit 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>Ausbildungen zur Organisations- und Personalentwickl</w:t>
      </w:r>
      <w:r w:rsidR="0075333D">
        <w:rPr>
          <w:rFonts w:ascii="Arial" w:eastAsia="Times New Roman" w:hAnsi="Arial" w:cs="Arial"/>
          <w:color w:val="auto"/>
          <w:sz w:val="22"/>
          <w:szCs w:val="22"/>
          <w:lang w:eastAsia="de-AT"/>
        </w:rPr>
        <w:t>ung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sowie </w:t>
      </w:r>
      <w:r w:rsidR="00C53F11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zu 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>Systemischem Coaching</w:t>
      </w: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 </w:t>
      </w:r>
      <w:r w:rsidR="00C53F11">
        <w:rPr>
          <w:rFonts w:ascii="Arial" w:eastAsia="Times New Roman" w:hAnsi="Arial" w:cs="Arial"/>
          <w:color w:val="auto"/>
          <w:sz w:val="22"/>
          <w:szCs w:val="22"/>
          <w:lang w:eastAsia="de-AT"/>
        </w:rPr>
        <w:t>ergänzt</w:t>
      </w:r>
      <w:r w:rsidRPr="00417062"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. </w:t>
      </w:r>
    </w:p>
    <w:p w:rsidR="006F6E2B" w:rsidRDefault="006F6E2B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AT"/>
        </w:rPr>
      </w:pPr>
    </w:p>
    <w:p w:rsidR="00701377" w:rsidRPr="00417062" w:rsidRDefault="00C53F11" w:rsidP="00E86EE3">
      <w:pPr>
        <w:pStyle w:val="Standard1"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eastAsia="Times New Roman" w:hAnsi="Arial" w:cs="Arial"/>
          <w:color w:val="auto"/>
          <w:sz w:val="22"/>
          <w:szCs w:val="22"/>
          <w:highlight w:val="yellow"/>
          <w:lang w:eastAsia="de-A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AT"/>
        </w:rPr>
        <w:t xml:space="preserve">Die bisherige Generalsekretärin </w:t>
      </w:r>
      <w:r w:rsidRPr="00417062">
        <w:rPr>
          <w:rFonts w:ascii="Arial" w:hAnsi="Arial" w:cs="Arial"/>
          <w:sz w:val="22"/>
          <w:szCs w:val="22"/>
        </w:rPr>
        <w:t>Mag.</w:t>
      </w:r>
      <w:r w:rsidRPr="00417062">
        <w:rPr>
          <w:rFonts w:ascii="Arial" w:hAnsi="Arial" w:cs="Arial"/>
          <w:sz w:val="22"/>
          <w:szCs w:val="22"/>
          <w:vertAlign w:val="superscript"/>
        </w:rPr>
        <w:t>a</w:t>
      </w:r>
      <w:r w:rsidRPr="00417062">
        <w:rPr>
          <w:rFonts w:ascii="Arial" w:hAnsi="Arial" w:cs="Arial"/>
          <w:sz w:val="22"/>
          <w:szCs w:val="22"/>
        </w:rPr>
        <w:t xml:space="preserve"> Gerlinde Wimmer verlässt mit April die ÖGUT und wendet sich neuen Aufgaben zu.</w:t>
      </w:r>
      <w:r w:rsidRPr="00C53F11">
        <w:rPr>
          <w:rFonts w:ascii="Arial" w:hAnsi="Arial" w:cs="Arial"/>
          <w:sz w:val="22"/>
          <w:szCs w:val="22"/>
        </w:rPr>
        <w:t xml:space="preserve"> </w:t>
      </w:r>
      <w:r w:rsidR="006F6E2B">
        <w:rPr>
          <w:rFonts w:ascii="Arial" w:hAnsi="Arial" w:cs="Arial"/>
          <w:sz w:val="22"/>
          <w:szCs w:val="22"/>
        </w:rPr>
        <w:t xml:space="preserve">Die ÖGUT </w:t>
      </w:r>
      <w:r w:rsidRPr="00417062">
        <w:rPr>
          <w:rFonts w:ascii="Arial" w:hAnsi="Arial" w:cs="Arial"/>
          <w:sz w:val="22"/>
          <w:szCs w:val="22"/>
        </w:rPr>
        <w:t>bedankt sich bei Mag.</w:t>
      </w:r>
      <w:r w:rsidRPr="00417062">
        <w:rPr>
          <w:rFonts w:ascii="Arial" w:hAnsi="Arial" w:cs="Arial"/>
          <w:sz w:val="22"/>
          <w:szCs w:val="22"/>
          <w:vertAlign w:val="superscript"/>
        </w:rPr>
        <w:t>a</w:t>
      </w:r>
      <w:r w:rsidRPr="00417062">
        <w:rPr>
          <w:rFonts w:ascii="Arial" w:hAnsi="Arial" w:cs="Arial"/>
          <w:sz w:val="22"/>
          <w:szCs w:val="22"/>
        </w:rPr>
        <w:t xml:space="preserve"> Wimmer für </w:t>
      </w:r>
      <w:r w:rsidR="006F6E2B">
        <w:rPr>
          <w:rFonts w:ascii="Arial" w:hAnsi="Arial" w:cs="Arial"/>
          <w:sz w:val="22"/>
          <w:szCs w:val="22"/>
        </w:rPr>
        <w:t xml:space="preserve">ihren Einsatz und </w:t>
      </w:r>
      <w:r w:rsidRPr="00417062">
        <w:rPr>
          <w:rFonts w:ascii="Arial" w:hAnsi="Arial" w:cs="Arial"/>
          <w:sz w:val="22"/>
          <w:szCs w:val="22"/>
        </w:rPr>
        <w:t>di</w:t>
      </w:r>
      <w:r w:rsidR="006F6E2B">
        <w:rPr>
          <w:rFonts w:ascii="Arial" w:hAnsi="Arial" w:cs="Arial"/>
          <w:sz w:val="22"/>
          <w:szCs w:val="22"/>
        </w:rPr>
        <w:t>e gute Zusammenarbeit in den vergangenen Jahren.</w:t>
      </w:r>
    </w:p>
    <w:p w:rsidR="00E86EE3" w:rsidRDefault="006F6E2B" w:rsidP="00E86EE3">
      <w:pPr>
        <w:spacing w:before="320" w:after="240" w:line="312" w:lineRule="auto"/>
        <w:ind w:right="-284"/>
        <w:rPr>
          <w:rFonts w:ascii="Arial" w:eastAsia="Times New Roman" w:hAnsi="Arial" w:cs="Arial"/>
          <w:color w:val="008000"/>
          <w:sz w:val="24"/>
          <w:szCs w:val="24"/>
          <w:lang w:eastAsia="de-DE"/>
        </w:rPr>
      </w:pPr>
      <w:r>
        <w:rPr>
          <w:rFonts w:ascii="Arial" w:hAnsi="Arial" w:cs="Arial"/>
          <w:b/>
          <w:sz w:val="22"/>
          <w:szCs w:val="22"/>
        </w:rPr>
        <w:t>Zur</w:t>
      </w:r>
      <w:r w:rsidRPr="006F6E2B">
        <w:rPr>
          <w:rFonts w:ascii="Arial" w:hAnsi="Arial" w:cs="Arial"/>
          <w:b/>
          <w:sz w:val="22"/>
          <w:szCs w:val="22"/>
        </w:rPr>
        <w:t xml:space="preserve"> ÖGUT</w:t>
      </w:r>
    </w:p>
    <w:p w:rsidR="00AF7994" w:rsidRPr="00E86EE3" w:rsidRDefault="00AF7994" w:rsidP="00E86EE3">
      <w:pPr>
        <w:spacing w:before="320" w:after="240" w:line="312" w:lineRule="auto"/>
        <w:ind w:right="-284"/>
        <w:rPr>
          <w:rFonts w:ascii="Arial" w:eastAsia="Times New Roman" w:hAnsi="Arial" w:cs="Arial"/>
          <w:color w:val="008000"/>
          <w:sz w:val="24"/>
          <w:szCs w:val="24"/>
          <w:lang w:eastAsia="de-DE"/>
        </w:rPr>
      </w:pPr>
      <w:r w:rsidRPr="00E86EE3">
        <w:rPr>
          <w:rFonts w:ascii="Arial" w:eastAsia="Times New Roman" w:hAnsi="Arial" w:cs="Arial"/>
          <w:color w:val="008000"/>
          <w:sz w:val="24"/>
          <w:szCs w:val="24"/>
          <w:lang w:eastAsia="de-DE"/>
        </w:rPr>
        <w:t xml:space="preserve">Die sieben Themenfelder der ÖGUT </w:t>
      </w:r>
    </w:p>
    <w:p w:rsidR="00701377" w:rsidRPr="00AE0738" w:rsidRDefault="00AF7994" w:rsidP="00417062">
      <w:pPr>
        <w:spacing w:line="312" w:lineRule="auto"/>
        <w:rPr>
          <w:rFonts w:asciiTheme="minorHAnsi" w:hAnsiTheme="minorHAnsi" w:cstheme="minorHAnsi"/>
        </w:rPr>
      </w:pPr>
      <w:r w:rsidRPr="000B7C16">
        <w:rPr>
          <w:rFonts w:asciiTheme="minorHAnsi" w:hAnsiTheme="minorHAnsi" w:cstheme="minorHAnsi"/>
          <w:noProof/>
          <w:lang w:eastAsia="de-AT"/>
        </w:rPr>
        <w:drawing>
          <wp:inline distT="0" distB="0" distL="0" distR="0">
            <wp:extent cx="5610225" cy="712177"/>
            <wp:effectExtent l="19050" t="0" r="9525" b="0"/>
            <wp:docPr id="11" name="Bild 4" descr="Y:\Öffentlichkeitsarbeit\Corporate Design\Icons\Alle Icons mit Text-eine 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Öffentlichkeitsarbeit\Corporate Design\Icons\Alle Icons mit Text-eine ze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692" b="1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94" w:rsidRPr="006F6E2B" w:rsidRDefault="00AF7994" w:rsidP="00417062">
      <w:pPr>
        <w:spacing w:before="320" w:after="240" w:line="312" w:lineRule="auto"/>
        <w:ind w:right="-284"/>
        <w:rPr>
          <w:rFonts w:ascii="Arial" w:eastAsia="Times New Roman" w:hAnsi="Arial" w:cs="Arial"/>
          <w:color w:val="008000"/>
          <w:sz w:val="24"/>
          <w:szCs w:val="24"/>
          <w:lang w:eastAsia="de-DE"/>
        </w:rPr>
      </w:pPr>
      <w:r w:rsidRPr="006F6E2B">
        <w:rPr>
          <w:rFonts w:ascii="Arial" w:eastAsia="Times New Roman" w:hAnsi="Arial" w:cs="Arial"/>
          <w:color w:val="008000"/>
          <w:sz w:val="24"/>
          <w:szCs w:val="24"/>
          <w:lang w:eastAsia="de-DE"/>
        </w:rPr>
        <w:t>Das Leistungsangebot der ÖGUT - „Wir entwickeln, vermitteln, vernetzen Wissen“</w:t>
      </w:r>
    </w:p>
    <w:p w:rsidR="00AF7994" w:rsidRPr="00417062" w:rsidRDefault="00AF7994" w:rsidP="00417062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>Die ÖGUT ist eine Non-Profit-Organisation mit einem breit gefächerten The</w:t>
      </w:r>
      <w:r w:rsidR="00A64DDB" w:rsidRPr="00417062">
        <w:rPr>
          <w:rFonts w:ascii="Arial" w:eastAsia="Times New Roman" w:hAnsi="Arial" w:cs="Arial"/>
          <w:lang w:val="de-DE" w:eastAsia="de-AT"/>
        </w:rPr>
        <w:t>men- und Dienstleistungsangebot. A</w:t>
      </w:r>
      <w:r w:rsidRPr="00417062">
        <w:rPr>
          <w:rFonts w:ascii="Arial" w:eastAsia="Times New Roman" w:hAnsi="Arial" w:cs="Arial"/>
          <w:lang w:val="de-DE" w:eastAsia="de-AT"/>
        </w:rPr>
        <w:t>ls Komp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etenzzentrum und </w:t>
      </w:r>
      <w:r w:rsidRPr="00417062">
        <w:rPr>
          <w:rFonts w:ascii="Arial" w:eastAsia="Times New Roman" w:hAnsi="Arial" w:cs="Arial"/>
          <w:lang w:val="de-DE" w:eastAsia="de-AT"/>
        </w:rPr>
        <w:t xml:space="preserve">Plattform für nachhaltige Entwicklung </w:t>
      </w:r>
      <w:r w:rsidR="00A64DDB" w:rsidRPr="00417062">
        <w:rPr>
          <w:rFonts w:ascii="Arial" w:eastAsia="Times New Roman" w:hAnsi="Arial" w:cs="Arial"/>
          <w:lang w:val="de-DE" w:eastAsia="de-AT"/>
        </w:rPr>
        <w:t>bieten wi</w:t>
      </w:r>
      <w:r w:rsidR="00D94D02">
        <w:rPr>
          <w:rFonts w:ascii="Arial" w:eastAsia="Times New Roman" w:hAnsi="Arial" w:cs="Arial"/>
          <w:lang w:val="de-DE" w:eastAsia="de-AT"/>
        </w:rPr>
        <w:t>r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 für Unternehmen, Verwaltung, Forschungsinstitutionen, Interessensvertretungen, NGO`s folgende Leistungen an </w:t>
      </w:r>
    </w:p>
    <w:p w:rsidR="00A64DDB" w:rsidRPr="00417062" w:rsidRDefault="00AF7994" w:rsidP="00417062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 xml:space="preserve">Die 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ÖGUT </w:t>
      </w:r>
    </w:p>
    <w:p w:rsidR="00AF7994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>entwickelt Strategien und begleitet Strategieprozesse;</w:t>
      </w:r>
    </w:p>
    <w:p w:rsidR="00AF7994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 xml:space="preserve">forscht und berät in </w:t>
      </w:r>
      <w:r w:rsidR="00D94D02">
        <w:rPr>
          <w:rFonts w:ascii="Arial" w:eastAsia="Times New Roman" w:hAnsi="Arial" w:cs="Arial"/>
          <w:lang w:val="de-DE" w:eastAsia="de-AT"/>
        </w:rPr>
        <w:t>d</w:t>
      </w:r>
      <w:r w:rsidRPr="00417062">
        <w:rPr>
          <w:rFonts w:ascii="Arial" w:eastAsia="Times New Roman" w:hAnsi="Arial" w:cs="Arial"/>
          <w:lang w:val="de-DE" w:eastAsia="de-AT"/>
        </w:rPr>
        <w:t xml:space="preserve">en </w:t>
      </w:r>
      <w:r w:rsidR="00D94D02">
        <w:rPr>
          <w:rFonts w:ascii="Arial" w:eastAsia="Times New Roman" w:hAnsi="Arial" w:cs="Arial"/>
          <w:lang w:val="de-DE" w:eastAsia="de-AT"/>
        </w:rPr>
        <w:t xml:space="preserve">sieben </w:t>
      </w:r>
      <w:r w:rsidRPr="00417062">
        <w:rPr>
          <w:rFonts w:ascii="Arial" w:eastAsia="Times New Roman" w:hAnsi="Arial" w:cs="Arial"/>
          <w:lang w:val="de-DE" w:eastAsia="de-AT"/>
        </w:rPr>
        <w:t>Themenfeldern;</w:t>
      </w:r>
    </w:p>
    <w:p w:rsidR="00AF7994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 xml:space="preserve">informiert 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über aktuelle Entwicklungen und </w:t>
      </w:r>
      <w:r w:rsidRPr="00417062">
        <w:rPr>
          <w:rFonts w:ascii="Arial" w:eastAsia="Times New Roman" w:hAnsi="Arial" w:cs="Arial"/>
          <w:lang w:val="de-DE" w:eastAsia="de-AT"/>
        </w:rPr>
        <w:t>kommuniziert i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nnovative, nachhaltige Lösungen </w:t>
      </w:r>
      <w:r w:rsidRPr="00417062">
        <w:rPr>
          <w:rFonts w:ascii="Arial" w:eastAsia="Times New Roman" w:hAnsi="Arial" w:cs="Arial"/>
          <w:lang w:val="de-DE" w:eastAsia="de-AT"/>
        </w:rPr>
        <w:t xml:space="preserve">(u.a. durch 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Veranstaltungen, Publikationen, </w:t>
      </w:r>
      <w:r w:rsidRPr="00417062">
        <w:rPr>
          <w:rFonts w:ascii="Arial" w:eastAsia="Times New Roman" w:hAnsi="Arial" w:cs="Arial"/>
          <w:lang w:val="de-DE" w:eastAsia="de-AT"/>
        </w:rPr>
        <w:t>Vorträge etc.);</w:t>
      </w:r>
    </w:p>
    <w:p w:rsidR="00AF7994" w:rsidRPr="00417062" w:rsidRDefault="00D94D02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>ge</w:t>
      </w:r>
      <w:r w:rsidR="00923631">
        <w:rPr>
          <w:rFonts w:ascii="Arial" w:eastAsia="Times New Roman" w:hAnsi="Arial" w:cs="Arial"/>
          <w:lang w:val="de-DE" w:eastAsia="de-AT"/>
        </w:rPr>
        <w:t>s</w:t>
      </w:r>
      <w:r>
        <w:rPr>
          <w:rFonts w:ascii="Arial" w:eastAsia="Times New Roman" w:hAnsi="Arial" w:cs="Arial"/>
          <w:lang w:val="de-DE" w:eastAsia="de-AT"/>
        </w:rPr>
        <w:t>taltet</w:t>
      </w:r>
      <w:r w:rsidR="00AF7994" w:rsidRPr="00417062">
        <w:rPr>
          <w:rFonts w:ascii="Arial" w:eastAsia="Times New Roman" w:hAnsi="Arial" w:cs="Arial"/>
          <w:lang w:val="de-DE" w:eastAsia="de-AT"/>
        </w:rPr>
        <w:t xml:space="preserve"> u</w:t>
      </w:r>
      <w:r w:rsidR="00A64DDB" w:rsidRPr="00417062">
        <w:rPr>
          <w:rFonts w:ascii="Arial" w:eastAsia="Times New Roman" w:hAnsi="Arial" w:cs="Arial"/>
          <w:lang w:val="de-DE" w:eastAsia="de-AT"/>
        </w:rPr>
        <w:t xml:space="preserve">nd moderiert Arbeitsgruppen und </w:t>
      </w:r>
      <w:r w:rsidR="00AF7994" w:rsidRPr="00417062">
        <w:rPr>
          <w:rFonts w:ascii="Arial" w:eastAsia="Times New Roman" w:hAnsi="Arial" w:cs="Arial"/>
          <w:lang w:val="de-DE" w:eastAsia="de-AT"/>
        </w:rPr>
        <w:t>Plattformen zum Thema Nachhaltigkeit;</w:t>
      </w:r>
    </w:p>
    <w:p w:rsidR="00AF7994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>koordiniert und managt (Forschungs-)Programme;</w:t>
      </w:r>
    </w:p>
    <w:p w:rsidR="00A64DDB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>bietet Moder</w:t>
      </w:r>
      <w:r w:rsidR="00A64DDB" w:rsidRPr="00417062">
        <w:rPr>
          <w:rFonts w:ascii="Arial" w:eastAsia="Times New Roman" w:hAnsi="Arial" w:cs="Arial"/>
          <w:lang w:val="de-DE" w:eastAsia="de-AT"/>
        </w:rPr>
        <w:t>ation, Trainings und Schulungen mit innovativen</w:t>
      </w:r>
      <w:r w:rsidR="00D94D02">
        <w:rPr>
          <w:rFonts w:ascii="Arial" w:eastAsia="Times New Roman" w:hAnsi="Arial" w:cs="Arial"/>
          <w:lang w:val="de-DE" w:eastAsia="de-AT"/>
        </w:rPr>
        <w:t xml:space="preserve">, </w:t>
      </w:r>
      <w:proofErr w:type="spellStart"/>
      <w:r w:rsidR="00D94D02">
        <w:rPr>
          <w:rFonts w:ascii="Arial" w:eastAsia="Times New Roman" w:hAnsi="Arial" w:cs="Arial"/>
          <w:lang w:val="de-DE" w:eastAsia="de-AT"/>
        </w:rPr>
        <w:t>partiz</w:t>
      </w:r>
      <w:r w:rsidR="00923631">
        <w:rPr>
          <w:rFonts w:ascii="Arial" w:eastAsia="Times New Roman" w:hAnsi="Arial" w:cs="Arial"/>
          <w:lang w:val="de-DE" w:eastAsia="de-AT"/>
        </w:rPr>
        <w:t>i</w:t>
      </w:r>
      <w:r w:rsidR="00D94D02">
        <w:rPr>
          <w:rFonts w:ascii="Arial" w:eastAsia="Times New Roman" w:hAnsi="Arial" w:cs="Arial"/>
          <w:lang w:val="de-DE" w:eastAsia="de-AT"/>
        </w:rPr>
        <w:t>pativen</w:t>
      </w:r>
      <w:proofErr w:type="spellEnd"/>
      <w:r w:rsidR="00923631">
        <w:rPr>
          <w:rFonts w:ascii="Arial" w:eastAsia="Times New Roman" w:hAnsi="Arial" w:cs="Arial"/>
          <w:lang w:val="de-DE" w:eastAsia="de-AT"/>
        </w:rPr>
        <w:t xml:space="preserve"> </w:t>
      </w:r>
      <w:r w:rsidR="00A64DDB" w:rsidRPr="00417062">
        <w:rPr>
          <w:rFonts w:ascii="Arial" w:eastAsia="Times New Roman" w:hAnsi="Arial" w:cs="Arial"/>
          <w:lang w:val="de-DE" w:eastAsia="de-AT"/>
        </w:rPr>
        <w:t>Methoden;</w:t>
      </w:r>
    </w:p>
    <w:p w:rsidR="00AF7994" w:rsidRPr="00417062" w:rsidRDefault="00AF7994" w:rsidP="0041706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lang w:val="de-DE" w:eastAsia="de-AT"/>
        </w:rPr>
      </w:pPr>
      <w:r w:rsidRPr="00417062">
        <w:rPr>
          <w:rFonts w:ascii="Arial" w:eastAsia="Times New Roman" w:hAnsi="Arial" w:cs="Arial"/>
          <w:lang w:val="de-DE" w:eastAsia="de-AT"/>
        </w:rPr>
        <w:t xml:space="preserve">vergibt jährlich den </w:t>
      </w:r>
      <w:r w:rsidR="00A64DDB" w:rsidRPr="00417062">
        <w:rPr>
          <w:rFonts w:ascii="Arial" w:eastAsia="Times New Roman" w:hAnsi="Arial" w:cs="Arial"/>
          <w:lang w:val="de-DE" w:eastAsia="de-AT"/>
        </w:rPr>
        <w:t>ÖGUT</w:t>
      </w:r>
      <w:r w:rsidRPr="00417062">
        <w:rPr>
          <w:rFonts w:ascii="Arial" w:eastAsia="Times New Roman" w:hAnsi="Arial" w:cs="Arial"/>
          <w:lang w:val="de-DE" w:eastAsia="de-AT"/>
        </w:rPr>
        <w:t>-Umweltpreis.</w:t>
      </w:r>
    </w:p>
    <w:p w:rsidR="008E4111" w:rsidRPr="00417062" w:rsidRDefault="008E4111" w:rsidP="00417062">
      <w:pPr>
        <w:spacing w:before="100" w:beforeAutospacing="1" w:after="100" w:afterAutospacing="1" w:line="312" w:lineRule="auto"/>
        <w:rPr>
          <w:rFonts w:ascii="Arial" w:hAnsi="Arial" w:cs="Arial"/>
        </w:rPr>
      </w:pPr>
      <w:r w:rsidRPr="00417062">
        <w:rPr>
          <w:rFonts w:ascii="Arial" w:eastAsia="Times New Roman" w:hAnsi="Arial" w:cs="Arial"/>
          <w:lang w:val="de-DE" w:eastAsia="de-AT"/>
        </w:rPr>
        <w:t xml:space="preserve">Wenn Sie </w:t>
      </w:r>
      <w:r w:rsidR="0048290A" w:rsidRPr="00417062">
        <w:rPr>
          <w:rFonts w:ascii="Arial" w:eastAsia="Times New Roman" w:hAnsi="Arial" w:cs="Arial"/>
          <w:lang w:val="de-DE" w:eastAsia="de-AT"/>
        </w:rPr>
        <w:t>auch  an den monatlichen E-Mail-</w:t>
      </w:r>
      <w:r w:rsidRPr="00417062">
        <w:rPr>
          <w:rFonts w:ascii="Arial" w:eastAsia="Times New Roman" w:hAnsi="Arial" w:cs="Arial"/>
          <w:lang w:val="de-DE" w:eastAsia="de-AT"/>
        </w:rPr>
        <w:t>News der ÖGUT interessiert sind, geben Sie uns bitte Ihren Namen und Ihre E-Mail-Adresse bekannt oder registrieren Sie sich unter</w:t>
      </w:r>
      <w:r w:rsidRPr="00417062">
        <w:rPr>
          <w:rFonts w:ascii="Arial" w:hAnsi="Arial" w:cs="Arial"/>
        </w:rPr>
        <w:t xml:space="preserve"> </w:t>
      </w:r>
      <w:hyperlink r:id="rId8" w:history="1">
        <w:r w:rsidRPr="00417062">
          <w:rPr>
            <w:rStyle w:val="Hyperlink"/>
            <w:rFonts w:ascii="Arial" w:hAnsi="Arial" w:cs="Arial"/>
          </w:rPr>
          <w:t>http://www.oegut.at/de/newsletter/</w:t>
        </w:r>
      </w:hyperlink>
      <w:r w:rsidRPr="00417062">
        <w:rPr>
          <w:rFonts w:ascii="Arial" w:hAnsi="Arial" w:cs="Arial"/>
        </w:rPr>
        <w:t>.</w:t>
      </w:r>
    </w:p>
    <w:p w:rsidR="00701377" w:rsidRPr="00417062" w:rsidRDefault="00701377" w:rsidP="00417062">
      <w:pPr>
        <w:pStyle w:val="tablup"/>
        <w:keepNext w:val="0"/>
        <w:tabs>
          <w:tab w:val="left" w:pos="7796"/>
          <w:tab w:val="left" w:pos="8496"/>
        </w:tabs>
        <w:spacing w:before="0" w:after="0" w:line="312" w:lineRule="auto"/>
        <w:jc w:val="both"/>
        <w:rPr>
          <w:rStyle w:val="Hyperlink"/>
          <w:rFonts w:cs="Arial"/>
          <w:lang w:val="de-DE"/>
        </w:rPr>
      </w:pPr>
      <w:r w:rsidRPr="00417062">
        <w:rPr>
          <w:rFonts w:cs="Arial"/>
          <w:b/>
          <w:lang w:val="de-DE"/>
        </w:rPr>
        <w:t xml:space="preserve">Rückfragehinweis: </w:t>
      </w:r>
      <w:r w:rsidRPr="00417062">
        <w:rPr>
          <w:rFonts w:cs="Arial"/>
          <w:b/>
          <w:lang w:val="de-DE"/>
        </w:rPr>
        <w:br/>
      </w:r>
      <w:r w:rsidRPr="00417062">
        <w:rPr>
          <w:rFonts w:cs="Arial"/>
          <w:lang w:val="de-DE"/>
        </w:rPr>
        <w:t xml:space="preserve">Monika Auer, +43.1.315 63 93 – 17, </w:t>
      </w:r>
      <w:r w:rsidR="00061EA5">
        <w:fldChar w:fldCharType="begin"/>
      </w:r>
      <w:r w:rsidR="00061EA5" w:rsidRPr="00861158">
        <w:rPr>
          <w:lang w:val="de-AT"/>
        </w:rPr>
        <w:instrText>HYPERLINK "mailto:monika.auer@oegut.at"</w:instrText>
      </w:r>
      <w:r w:rsidR="00061EA5">
        <w:fldChar w:fldCharType="separate"/>
      </w:r>
      <w:proofErr w:type="spellStart"/>
      <w:r w:rsidRPr="00417062">
        <w:rPr>
          <w:rStyle w:val="Hyperlink"/>
          <w:rFonts w:cs="Arial"/>
          <w:lang w:val="de-DE"/>
        </w:rPr>
        <w:t>monika.auer</w:t>
      </w:r>
      <w:proofErr w:type="spellEnd"/>
      <w:r w:rsidRPr="00417062">
        <w:rPr>
          <w:rStyle w:val="Hyperlink"/>
          <w:rFonts w:cs="Arial"/>
          <w:lang w:val="de-DE"/>
        </w:rPr>
        <w:t>(</w:t>
      </w:r>
      <w:proofErr w:type="spellStart"/>
      <w:r w:rsidRPr="00417062">
        <w:rPr>
          <w:rStyle w:val="Hyperlink"/>
          <w:rFonts w:cs="Arial"/>
          <w:lang w:val="de-DE"/>
        </w:rPr>
        <w:t>at</w:t>
      </w:r>
      <w:proofErr w:type="spellEnd"/>
      <w:r w:rsidRPr="00417062">
        <w:rPr>
          <w:rStyle w:val="Hyperlink"/>
          <w:rFonts w:cs="Arial"/>
          <w:lang w:val="de-DE"/>
        </w:rPr>
        <w:t>)oegut.at</w:t>
      </w:r>
      <w:r w:rsidR="00061EA5">
        <w:fldChar w:fldCharType="end"/>
      </w:r>
    </w:p>
    <w:p w:rsidR="008E4111" w:rsidRPr="006F6E2B" w:rsidRDefault="00701377" w:rsidP="006F6E2B">
      <w:pPr>
        <w:pStyle w:val="tablup"/>
        <w:keepNext w:val="0"/>
        <w:tabs>
          <w:tab w:val="left" w:pos="7796"/>
          <w:tab w:val="left" w:pos="8496"/>
        </w:tabs>
        <w:spacing w:before="0" w:after="0" w:line="312" w:lineRule="auto"/>
        <w:jc w:val="both"/>
        <w:rPr>
          <w:rFonts w:cs="Arial"/>
          <w:sz w:val="22"/>
          <w:szCs w:val="22"/>
          <w:lang w:val="en-US"/>
        </w:rPr>
      </w:pPr>
      <w:r w:rsidRPr="006F6E2B">
        <w:rPr>
          <w:rFonts w:cs="Arial"/>
          <w:lang w:val="en-US"/>
        </w:rPr>
        <w:t xml:space="preserve">Karin Sudra, +43.1.315 63 </w:t>
      </w:r>
      <w:r w:rsidR="006F6E2B" w:rsidRPr="006F6E2B">
        <w:rPr>
          <w:rFonts w:cs="Arial"/>
          <w:lang w:val="en-US"/>
        </w:rPr>
        <w:t xml:space="preserve">93 – 30, </w:t>
      </w:r>
      <w:hyperlink r:id="rId9" w:history="1">
        <w:r w:rsidR="006F6E2B" w:rsidRPr="006F6E2B">
          <w:rPr>
            <w:rStyle w:val="Hyperlink"/>
            <w:rFonts w:cs="Arial"/>
            <w:lang w:val="en-US"/>
          </w:rPr>
          <w:t>karin.sudra(a</w:t>
        </w:r>
        <w:r w:rsidR="006F6E2B">
          <w:rPr>
            <w:rStyle w:val="Hyperlink"/>
            <w:rFonts w:cs="Arial"/>
            <w:lang w:val="en-US"/>
          </w:rPr>
          <w:t>t</w:t>
        </w:r>
        <w:r w:rsidR="006F6E2B" w:rsidRPr="006F6E2B">
          <w:rPr>
            <w:rStyle w:val="Hyperlink"/>
            <w:rFonts w:cs="Arial"/>
            <w:lang w:val="en-US"/>
          </w:rPr>
          <w:t>)oegut.at</w:t>
        </w:r>
      </w:hyperlink>
      <w:r w:rsidR="006F6E2B" w:rsidRPr="006F6E2B">
        <w:rPr>
          <w:rFonts w:cs="Arial"/>
          <w:lang w:val="en-US"/>
        </w:rPr>
        <w:t xml:space="preserve">  </w:t>
      </w:r>
    </w:p>
    <w:p w:rsidR="00496A06" w:rsidRPr="006F6E2B" w:rsidRDefault="00496A06" w:rsidP="00417062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Theme="minorHAnsi" w:hAnsiTheme="minorHAnsi"/>
          <w:lang w:val="en-US"/>
        </w:rPr>
      </w:pPr>
    </w:p>
    <w:sectPr w:rsidR="00496A06" w:rsidRPr="006F6E2B" w:rsidSect="00D30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lypha LT Std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8B7"/>
    <w:multiLevelType w:val="multilevel"/>
    <w:tmpl w:val="A82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D5AD5"/>
    <w:multiLevelType w:val="hybridMultilevel"/>
    <w:tmpl w:val="B4D016C6"/>
    <w:lvl w:ilvl="0" w:tplc="82A0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710A"/>
    <w:multiLevelType w:val="hybridMultilevel"/>
    <w:tmpl w:val="62EA0CEC"/>
    <w:lvl w:ilvl="0" w:tplc="5A16512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trackRevisions/>
  <w:defaultTabStop w:val="708"/>
  <w:hyphenationZone w:val="425"/>
  <w:characterSpacingControl w:val="doNotCompress"/>
  <w:compat/>
  <w:rsids>
    <w:rsidRoot w:val="00425595"/>
    <w:rsid w:val="0000792C"/>
    <w:rsid w:val="000140E8"/>
    <w:rsid w:val="0002082E"/>
    <w:rsid w:val="000273FF"/>
    <w:rsid w:val="00031730"/>
    <w:rsid w:val="00044701"/>
    <w:rsid w:val="000509DB"/>
    <w:rsid w:val="00061EA5"/>
    <w:rsid w:val="00085081"/>
    <w:rsid w:val="00090C2B"/>
    <w:rsid w:val="000A2BDE"/>
    <w:rsid w:val="000A52E4"/>
    <w:rsid w:val="000C3D09"/>
    <w:rsid w:val="000D491E"/>
    <w:rsid w:val="000F20DF"/>
    <w:rsid w:val="001119A1"/>
    <w:rsid w:val="00113246"/>
    <w:rsid w:val="001401D8"/>
    <w:rsid w:val="001675E8"/>
    <w:rsid w:val="00192E55"/>
    <w:rsid w:val="00194F0F"/>
    <w:rsid w:val="001A7665"/>
    <w:rsid w:val="001D0EB0"/>
    <w:rsid w:val="001E7793"/>
    <w:rsid w:val="00217E6E"/>
    <w:rsid w:val="002856C6"/>
    <w:rsid w:val="002A3516"/>
    <w:rsid w:val="002B1C10"/>
    <w:rsid w:val="002B5E31"/>
    <w:rsid w:val="00322B55"/>
    <w:rsid w:val="003330DF"/>
    <w:rsid w:val="0034555B"/>
    <w:rsid w:val="00355AE1"/>
    <w:rsid w:val="003620A2"/>
    <w:rsid w:val="00384268"/>
    <w:rsid w:val="00385954"/>
    <w:rsid w:val="00393728"/>
    <w:rsid w:val="0039740F"/>
    <w:rsid w:val="003F1158"/>
    <w:rsid w:val="003F28BC"/>
    <w:rsid w:val="004123A1"/>
    <w:rsid w:val="00417062"/>
    <w:rsid w:val="004171A0"/>
    <w:rsid w:val="00425595"/>
    <w:rsid w:val="00427B7D"/>
    <w:rsid w:val="004612D5"/>
    <w:rsid w:val="00470310"/>
    <w:rsid w:val="0047078E"/>
    <w:rsid w:val="004714BE"/>
    <w:rsid w:val="00480F78"/>
    <w:rsid w:val="0048290A"/>
    <w:rsid w:val="0049358E"/>
    <w:rsid w:val="00496A06"/>
    <w:rsid w:val="004A4D8D"/>
    <w:rsid w:val="004B2601"/>
    <w:rsid w:val="004B3380"/>
    <w:rsid w:val="004D7370"/>
    <w:rsid w:val="004E0208"/>
    <w:rsid w:val="004E7902"/>
    <w:rsid w:val="005203F4"/>
    <w:rsid w:val="00527F72"/>
    <w:rsid w:val="00545301"/>
    <w:rsid w:val="005553A9"/>
    <w:rsid w:val="00585508"/>
    <w:rsid w:val="0060778A"/>
    <w:rsid w:val="006242CB"/>
    <w:rsid w:val="0065133C"/>
    <w:rsid w:val="00665E89"/>
    <w:rsid w:val="006856FC"/>
    <w:rsid w:val="006B371C"/>
    <w:rsid w:val="006C390F"/>
    <w:rsid w:val="006D14B7"/>
    <w:rsid w:val="006E39E7"/>
    <w:rsid w:val="006F6E2B"/>
    <w:rsid w:val="00701377"/>
    <w:rsid w:val="007179B0"/>
    <w:rsid w:val="00722252"/>
    <w:rsid w:val="0075333D"/>
    <w:rsid w:val="00756016"/>
    <w:rsid w:val="0078024A"/>
    <w:rsid w:val="00792BDA"/>
    <w:rsid w:val="00793B97"/>
    <w:rsid w:val="007956E0"/>
    <w:rsid w:val="007C0C8E"/>
    <w:rsid w:val="007D7E42"/>
    <w:rsid w:val="007E4F2F"/>
    <w:rsid w:val="007F4F69"/>
    <w:rsid w:val="008053E0"/>
    <w:rsid w:val="0083770B"/>
    <w:rsid w:val="00851482"/>
    <w:rsid w:val="00861158"/>
    <w:rsid w:val="00862AB7"/>
    <w:rsid w:val="008635FF"/>
    <w:rsid w:val="00876436"/>
    <w:rsid w:val="008A4025"/>
    <w:rsid w:val="008B6F44"/>
    <w:rsid w:val="008C5A8D"/>
    <w:rsid w:val="008D095F"/>
    <w:rsid w:val="008E4111"/>
    <w:rsid w:val="008E474A"/>
    <w:rsid w:val="00902E7D"/>
    <w:rsid w:val="00905A9D"/>
    <w:rsid w:val="009074DB"/>
    <w:rsid w:val="00923631"/>
    <w:rsid w:val="0092436B"/>
    <w:rsid w:val="00926840"/>
    <w:rsid w:val="00962EB7"/>
    <w:rsid w:val="00997D03"/>
    <w:rsid w:val="009A54A3"/>
    <w:rsid w:val="009D2AC2"/>
    <w:rsid w:val="00A018B6"/>
    <w:rsid w:val="00A17EBA"/>
    <w:rsid w:val="00A20F85"/>
    <w:rsid w:val="00A25787"/>
    <w:rsid w:val="00A34DCE"/>
    <w:rsid w:val="00A50FA6"/>
    <w:rsid w:val="00A64DDB"/>
    <w:rsid w:val="00A65152"/>
    <w:rsid w:val="00A72A59"/>
    <w:rsid w:val="00A94D51"/>
    <w:rsid w:val="00AA1939"/>
    <w:rsid w:val="00AB7C2C"/>
    <w:rsid w:val="00AE0738"/>
    <w:rsid w:val="00AF2A0B"/>
    <w:rsid w:val="00AF7994"/>
    <w:rsid w:val="00B05E9A"/>
    <w:rsid w:val="00B4751B"/>
    <w:rsid w:val="00B62A3F"/>
    <w:rsid w:val="00B62E61"/>
    <w:rsid w:val="00B9148D"/>
    <w:rsid w:val="00BB3FDD"/>
    <w:rsid w:val="00BD32E8"/>
    <w:rsid w:val="00BE2A63"/>
    <w:rsid w:val="00BF315D"/>
    <w:rsid w:val="00BF759F"/>
    <w:rsid w:val="00C04230"/>
    <w:rsid w:val="00C1178B"/>
    <w:rsid w:val="00C45993"/>
    <w:rsid w:val="00C53F11"/>
    <w:rsid w:val="00C54B1D"/>
    <w:rsid w:val="00C55B9A"/>
    <w:rsid w:val="00C56838"/>
    <w:rsid w:val="00C7369C"/>
    <w:rsid w:val="00C75A08"/>
    <w:rsid w:val="00C90D25"/>
    <w:rsid w:val="00C91D2D"/>
    <w:rsid w:val="00CA1B9E"/>
    <w:rsid w:val="00CB319C"/>
    <w:rsid w:val="00CC63DC"/>
    <w:rsid w:val="00CC74B3"/>
    <w:rsid w:val="00CD5337"/>
    <w:rsid w:val="00CE2E66"/>
    <w:rsid w:val="00D3037F"/>
    <w:rsid w:val="00D36EA6"/>
    <w:rsid w:val="00D42E56"/>
    <w:rsid w:val="00D44758"/>
    <w:rsid w:val="00D45301"/>
    <w:rsid w:val="00D653E5"/>
    <w:rsid w:val="00D94D02"/>
    <w:rsid w:val="00D9629E"/>
    <w:rsid w:val="00DC61C5"/>
    <w:rsid w:val="00DD2871"/>
    <w:rsid w:val="00DE3985"/>
    <w:rsid w:val="00E04B82"/>
    <w:rsid w:val="00E15643"/>
    <w:rsid w:val="00E35221"/>
    <w:rsid w:val="00E83B60"/>
    <w:rsid w:val="00E86EE3"/>
    <w:rsid w:val="00E87820"/>
    <w:rsid w:val="00EE2191"/>
    <w:rsid w:val="00F46841"/>
    <w:rsid w:val="00F7794A"/>
    <w:rsid w:val="00F86E4C"/>
    <w:rsid w:val="00F94637"/>
    <w:rsid w:val="00FC0102"/>
    <w:rsid w:val="00FC6293"/>
    <w:rsid w:val="00FC7E06"/>
    <w:rsid w:val="00FD32B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939"/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customStyle="1" w:styleId="FreieForm">
    <w:name w:val="Freie Form"/>
    <w:rsid w:val="00496A06"/>
    <w:rPr>
      <w:rFonts w:ascii="Times New Roman" w:eastAsia="ヒラギノ角ゴ Pro W3" w:hAnsi="Times New Roman"/>
      <w:color w:val="000000"/>
    </w:rPr>
  </w:style>
  <w:style w:type="paragraph" w:customStyle="1" w:styleId="tablup">
    <w:name w:val="tabl_up"/>
    <w:rsid w:val="00496A06"/>
    <w:pPr>
      <w:keepNext/>
      <w:spacing w:before="240" w:after="120" w:line="240" w:lineRule="atLeast"/>
      <w:jc w:val="center"/>
    </w:pPr>
    <w:rPr>
      <w:rFonts w:ascii="Arial" w:eastAsia="ヒラギノ角ゴ Pro W3" w:hAnsi="Arial"/>
      <w:color w:val="000000"/>
      <w:lang w:val="en-GB"/>
    </w:rPr>
  </w:style>
  <w:style w:type="character" w:customStyle="1" w:styleId="Hyperlink1">
    <w:name w:val="Hyperlink1"/>
    <w:rsid w:val="00496A06"/>
    <w:rPr>
      <w:color w:val="274A86"/>
      <w:sz w:val="20"/>
      <w:u w:val="single"/>
    </w:rPr>
  </w:style>
  <w:style w:type="paragraph" w:customStyle="1" w:styleId="Standard1">
    <w:name w:val="Standard1"/>
    <w:rsid w:val="00496A06"/>
    <w:rPr>
      <w:rFonts w:ascii="Times New Roman" w:eastAsia="ヒラギノ角ゴ Pro W3" w:hAnsi="Times New Roman"/>
      <w:color w:val="000000"/>
      <w:sz w:val="24"/>
    </w:rPr>
  </w:style>
  <w:style w:type="character" w:styleId="Hyperlink">
    <w:name w:val="Hyperlink"/>
    <w:basedOn w:val="Absatz-Standardschriftart"/>
    <w:uiPriority w:val="99"/>
    <w:rsid w:val="00496A06"/>
    <w:rPr>
      <w:color w:val="0000FF"/>
      <w:u w:val="single"/>
    </w:rPr>
  </w:style>
  <w:style w:type="paragraph" w:styleId="Beschriftung">
    <w:name w:val="caption"/>
    <w:basedOn w:val="Standard"/>
    <w:next w:val="Standard"/>
    <w:autoRedefine/>
    <w:uiPriority w:val="35"/>
    <w:qFormat/>
    <w:rsid w:val="0039740F"/>
    <w:pPr>
      <w:spacing w:line="288" w:lineRule="auto"/>
      <w:jc w:val="right"/>
    </w:pPr>
    <w:rPr>
      <w:rFonts w:asciiTheme="minorHAnsi" w:eastAsia="Times New Roman" w:hAnsiTheme="minorHAnsi"/>
      <w:bCs/>
      <w:sz w:val="18"/>
      <w:lang w:eastAsia="de-AT"/>
    </w:rPr>
  </w:style>
  <w:style w:type="paragraph" w:customStyle="1" w:styleId="Default">
    <w:name w:val="Default"/>
    <w:rsid w:val="0039740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740F"/>
    <w:rPr>
      <w:b/>
      <w:bCs/>
    </w:rPr>
  </w:style>
  <w:style w:type="paragraph" w:customStyle="1" w:styleId="upreiskategorie">
    <w:name w:val="upreis_kategorie"/>
    <w:basedOn w:val="Standard"/>
    <w:qFormat/>
    <w:rsid w:val="0039740F"/>
    <w:pPr>
      <w:spacing w:before="240" w:after="240" w:line="288" w:lineRule="auto"/>
      <w:jc w:val="both"/>
    </w:pPr>
    <w:rPr>
      <w:rFonts w:asciiTheme="minorHAnsi" w:eastAsia="Times New Roman" w:hAnsiTheme="minorHAnsi" w:cs="Arial"/>
      <w:b/>
      <w:color w:val="319B31"/>
      <w:sz w:val="32"/>
      <w:lang w:eastAsia="de-AT"/>
    </w:rPr>
  </w:style>
  <w:style w:type="paragraph" w:customStyle="1" w:styleId="upreispreistrger">
    <w:name w:val="upreis_preisträger"/>
    <w:basedOn w:val="Standard"/>
    <w:qFormat/>
    <w:rsid w:val="0039740F"/>
    <w:pPr>
      <w:spacing w:before="360" w:after="240" w:line="288" w:lineRule="auto"/>
    </w:pPr>
    <w:rPr>
      <w:rFonts w:asciiTheme="minorHAnsi" w:eastAsia="Times New Roman" w:hAnsiTheme="minorHAnsi" w:cs="Arial"/>
      <w:b/>
      <w:color w:val="404040" w:themeColor="text1" w:themeTint="BF"/>
      <w:sz w:val="24"/>
      <w:lang w:eastAsia="de-AT"/>
    </w:rPr>
  </w:style>
  <w:style w:type="paragraph" w:customStyle="1" w:styleId="upreisflietext">
    <w:name w:val="upreis_fließtext"/>
    <w:basedOn w:val="Standard"/>
    <w:qFormat/>
    <w:rsid w:val="0039740F"/>
    <w:pPr>
      <w:spacing w:after="120" w:line="288" w:lineRule="auto"/>
    </w:pPr>
    <w:rPr>
      <w:rFonts w:asciiTheme="minorHAnsi" w:eastAsia="Times New Roman" w:hAnsiTheme="minorHAnsi" w:cs="Arial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D51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4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21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E07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6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4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436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436"/>
    <w:rPr>
      <w:b/>
      <w:bCs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939"/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customStyle="1" w:styleId="FreieForm">
    <w:name w:val="Freie Form"/>
    <w:rsid w:val="00496A06"/>
    <w:rPr>
      <w:rFonts w:ascii="Times New Roman" w:eastAsia="ヒラギノ角ゴ Pro W3" w:hAnsi="Times New Roman"/>
      <w:color w:val="000000"/>
    </w:rPr>
  </w:style>
  <w:style w:type="paragraph" w:customStyle="1" w:styleId="tablup">
    <w:name w:val="tabl_up"/>
    <w:rsid w:val="00496A06"/>
    <w:pPr>
      <w:keepNext/>
      <w:spacing w:before="240" w:after="120" w:line="240" w:lineRule="atLeast"/>
      <w:jc w:val="center"/>
    </w:pPr>
    <w:rPr>
      <w:rFonts w:ascii="Arial" w:eastAsia="ヒラギノ角ゴ Pro W3" w:hAnsi="Arial"/>
      <w:color w:val="000000"/>
      <w:lang w:val="en-GB"/>
    </w:rPr>
  </w:style>
  <w:style w:type="character" w:customStyle="1" w:styleId="Hyperlink1">
    <w:name w:val="Hyperlink1"/>
    <w:rsid w:val="00496A06"/>
    <w:rPr>
      <w:color w:val="274A86"/>
      <w:sz w:val="20"/>
      <w:u w:val="single"/>
    </w:rPr>
  </w:style>
  <w:style w:type="paragraph" w:customStyle="1" w:styleId="Standard1">
    <w:name w:val="Standard1"/>
    <w:rsid w:val="00496A06"/>
    <w:rPr>
      <w:rFonts w:ascii="Times New Roman" w:eastAsia="ヒラギノ角ゴ Pro W3" w:hAnsi="Times New Roman"/>
      <w:color w:val="000000"/>
      <w:sz w:val="24"/>
    </w:rPr>
  </w:style>
  <w:style w:type="character" w:styleId="Hyperlink">
    <w:name w:val="Hyperlink"/>
    <w:basedOn w:val="Absatz-Standardschriftart"/>
    <w:uiPriority w:val="99"/>
    <w:rsid w:val="00496A06"/>
    <w:rPr>
      <w:color w:val="0000FF"/>
      <w:u w:val="single"/>
    </w:rPr>
  </w:style>
  <w:style w:type="paragraph" w:styleId="Beschriftung">
    <w:name w:val="caption"/>
    <w:basedOn w:val="Standard"/>
    <w:next w:val="Standard"/>
    <w:autoRedefine/>
    <w:uiPriority w:val="35"/>
    <w:qFormat/>
    <w:rsid w:val="0039740F"/>
    <w:pPr>
      <w:spacing w:line="288" w:lineRule="auto"/>
      <w:jc w:val="right"/>
    </w:pPr>
    <w:rPr>
      <w:rFonts w:asciiTheme="minorHAnsi" w:eastAsia="Times New Roman" w:hAnsiTheme="minorHAnsi"/>
      <w:bCs/>
      <w:sz w:val="18"/>
      <w:lang w:eastAsia="de-AT"/>
    </w:rPr>
  </w:style>
  <w:style w:type="paragraph" w:customStyle="1" w:styleId="Default">
    <w:name w:val="Default"/>
    <w:rsid w:val="0039740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740F"/>
    <w:rPr>
      <w:b/>
      <w:bCs/>
    </w:rPr>
  </w:style>
  <w:style w:type="paragraph" w:customStyle="1" w:styleId="upreiskategorie">
    <w:name w:val="upreis_kategorie"/>
    <w:basedOn w:val="Standard"/>
    <w:qFormat/>
    <w:rsid w:val="0039740F"/>
    <w:pPr>
      <w:spacing w:before="240" w:after="240" w:line="288" w:lineRule="auto"/>
      <w:jc w:val="both"/>
    </w:pPr>
    <w:rPr>
      <w:rFonts w:asciiTheme="minorHAnsi" w:eastAsia="Times New Roman" w:hAnsiTheme="minorHAnsi" w:cs="Arial"/>
      <w:b/>
      <w:color w:val="319B31"/>
      <w:sz w:val="32"/>
      <w:lang w:eastAsia="de-AT"/>
    </w:rPr>
  </w:style>
  <w:style w:type="paragraph" w:customStyle="1" w:styleId="upreispreistrger">
    <w:name w:val="upreis_preisträger"/>
    <w:basedOn w:val="Standard"/>
    <w:qFormat/>
    <w:rsid w:val="0039740F"/>
    <w:pPr>
      <w:spacing w:before="360" w:after="240" w:line="288" w:lineRule="auto"/>
    </w:pPr>
    <w:rPr>
      <w:rFonts w:asciiTheme="minorHAnsi" w:eastAsia="Times New Roman" w:hAnsiTheme="minorHAnsi" w:cs="Arial"/>
      <w:b/>
      <w:color w:val="404040" w:themeColor="text1" w:themeTint="BF"/>
      <w:sz w:val="24"/>
      <w:lang w:eastAsia="de-AT"/>
    </w:rPr>
  </w:style>
  <w:style w:type="paragraph" w:customStyle="1" w:styleId="upreisflietext">
    <w:name w:val="upreis_fließtext"/>
    <w:basedOn w:val="Standard"/>
    <w:qFormat/>
    <w:rsid w:val="0039740F"/>
    <w:pPr>
      <w:spacing w:after="120" w:line="288" w:lineRule="auto"/>
    </w:pPr>
    <w:rPr>
      <w:rFonts w:asciiTheme="minorHAnsi" w:eastAsia="Times New Roman" w:hAnsiTheme="minorHAnsi" w:cs="Arial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D51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4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21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E07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6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4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436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436"/>
    <w:rPr>
      <w:b/>
      <w:bCs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ut.at/de/newslette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n.sudra@oegu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6E3-4F4F-4521-A2DB-06F2E8F6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Links>
    <vt:vector size="18" baseType="variant"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http://www.oegut.at/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cp:lastPrinted>2014-04-15T07:34:00Z</cp:lastPrinted>
  <dcterms:created xsi:type="dcterms:W3CDTF">2014-04-15T11:11:00Z</dcterms:created>
  <dcterms:modified xsi:type="dcterms:W3CDTF">2014-04-15T13:00:00Z</dcterms:modified>
</cp:coreProperties>
</file>