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Microsoft Yi Baiti" w:eastAsia="Microsoft Yi Baiti" w:hAnsi="Microsoft Yi Baiti" w:cs="Vrinda" w:hint="eastAsia"/>
          <w:sz w:val="36"/>
          <w:szCs w:val="36"/>
          <w:lang w:val="de-DE"/>
        </w:rPr>
        <w:id w:val="5233079"/>
        <w:docPartObj>
          <w:docPartGallery w:val="Cover Pages"/>
          <w:docPartUnique/>
        </w:docPartObj>
      </w:sdtPr>
      <w:sdtEndPr>
        <w:rPr>
          <w:b/>
          <w:sz w:val="22"/>
          <w:szCs w:val="22"/>
        </w:rPr>
      </w:sdtEndPr>
      <w:sdtContent>
        <w:p w:rsidR="00953335" w:rsidRPr="00580585" w:rsidRDefault="00EE721D" w:rsidP="00EE721D">
          <w:pPr>
            <w:ind w:left="-284"/>
            <w:rPr>
              <w:rFonts w:ascii="Microsoft Yi Baiti" w:eastAsia="Microsoft Yi Baiti" w:hAnsi="Microsoft Yi Baiti" w:cs="Vrinda"/>
              <w:sz w:val="32"/>
              <w:szCs w:val="32"/>
              <w:lang w:val="de-DE"/>
            </w:rPr>
          </w:pPr>
          <w:r>
            <w:rPr>
              <w:rFonts w:ascii="Microsoft Yi Baiti" w:eastAsia="Microsoft Yi Baiti" w:hAnsi="Microsoft Yi Baiti" w:cs="Vrinda" w:hint="eastAsia"/>
              <w:noProof/>
              <w:sz w:val="32"/>
              <w:szCs w:val="32"/>
              <w:lang w:eastAsia="de-AT"/>
            </w:rPr>
            <w:drawing>
              <wp:anchor distT="0" distB="0" distL="114300" distR="114300" simplePos="0" relativeHeight="251768832" behindDoc="1" locked="0" layoutInCell="1" allowOverlap="1">
                <wp:simplePos x="0" y="0"/>
                <wp:positionH relativeFrom="column">
                  <wp:posOffset>4909820</wp:posOffset>
                </wp:positionH>
                <wp:positionV relativeFrom="paragraph">
                  <wp:posOffset>-576580</wp:posOffset>
                </wp:positionV>
                <wp:extent cx="1133475" cy="1123950"/>
                <wp:effectExtent l="19050" t="0" r="9525" b="0"/>
                <wp:wrapTight wrapText="bothSides">
                  <wp:wrapPolygon edited="0">
                    <wp:start x="-363" y="0"/>
                    <wp:lineTo x="-363" y="21234"/>
                    <wp:lineTo x="21782" y="21234"/>
                    <wp:lineTo x="21782" y="0"/>
                    <wp:lineTo x="-363" y="0"/>
                  </wp:wrapPolygon>
                </wp:wrapTight>
                <wp:docPr id="1" name="Grafik 9" descr="oegut_logo_96 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gut_logo_96 dpi.gif"/>
                        <pic:cNvPicPr/>
                      </pic:nvPicPr>
                      <pic:blipFill>
                        <a:blip r:embed="rId9" cstate="print"/>
                        <a:stretch>
                          <a:fillRect/>
                        </a:stretch>
                      </pic:blipFill>
                      <pic:spPr>
                        <a:xfrm>
                          <a:off x="0" y="0"/>
                          <a:ext cx="1133475" cy="1123950"/>
                        </a:xfrm>
                        <a:prstGeom prst="rect">
                          <a:avLst/>
                        </a:prstGeom>
                      </pic:spPr>
                    </pic:pic>
                  </a:graphicData>
                </a:graphic>
              </wp:anchor>
            </w:drawing>
          </w:r>
        </w:p>
        <w:p w:rsidR="00EE721D" w:rsidRPr="00580585" w:rsidRDefault="00EE721D" w:rsidP="00766216">
          <w:pPr>
            <w:rPr>
              <w:rFonts w:ascii="Arial" w:eastAsia="Microsoft Yi Baiti" w:hAnsi="Arial" w:cs="Arial"/>
              <w:sz w:val="22"/>
              <w:szCs w:val="22"/>
              <w:lang w:val="de-DE"/>
            </w:rPr>
          </w:pPr>
        </w:p>
        <w:p w:rsidR="00766216" w:rsidRPr="00EE721D" w:rsidRDefault="00EE721D" w:rsidP="00EE721D">
          <w:pPr>
            <w:spacing w:after="200" w:line="276" w:lineRule="auto"/>
            <w:ind w:left="-284"/>
            <w:rPr>
              <w:rFonts w:ascii="Glypha LT Std" w:eastAsia="Microsoft Yi Baiti" w:hAnsi="Glypha LT Std" w:cs="Arial"/>
              <w:b/>
              <w:sz w:val="27"/>
              <w:szCs w:val="27"/>
              <w:lang w:val="de-DE"/>
            </w:rPr>
          </w:pPr>
          <w:r w:rsidRPr="00EE721D">
            <w:rPr>
              <w:rFonts w:ascii="Glypha LT Std" w:eastAsia="Microsoft Yi Baiti" w:hAnsi="Glypha LT Std" w:cs="Vrinda"/>
              <w:sz w:val="27"/>
              <w:szCs w:val="27"/>
              <w:lang w:val="de-DE"/>
            </w:rPr>
            <w:t>österreichische gesellschaft für umwelt und technik</w:t>
          </w:r>
        </w:p>
        <w:p w:rsidR="00766216" w:rsidRDefault="00766216" w:rsidP="00766216">
          <w:pPr>
            <w:spacing w:after="200" w:line="276" w:lineRule="auto"/>
            <w:rPr>
              <w:rFonts w:ascii="Arial" w:eastAsia="Microsoft Yi Baiti" w:hAnsi="Arial" w:cs="Arial"/>
              <w:b/>
              <w:sz w:val="22"/>
              <w:szCs w:val="22"/>
              <w:lang w:val="de-DE"/>
            </w:rPr>
          </w:pPr>
        </w:p>
        <w:p w:rsidR="00EE721D" w:rsidRDefault="00EE721D" w:rsidP="00766216">
          <w:pPr>
            <w:spacing w:after="200" w:line="276" w:lineRule="auto"/>
            <w:rPr>
              <w:rFonts w:ascii="Arial" w:eastAsia="Microsoft Yi Baiti" w:hAnsi="Arial" w:cs="Arial"/>
              <w:b/>
              <w:sz w:val="22"/>
              <w:szCs w:val="22"/>
              <w:lang w:val="de-DE"/>
            </w:rPr>
          </w:pPr>
        </w:p>
        <w:p w:rsidR="00EE721D" w:rsidRDefault="00EE721D" w:rsidP="00766216">
          <w:pPr>
            <w:spacing w:after="200" w:line="276" w:lineRule="auto"/>
            <w:rPr>
              <w:rFonts w:ascii="Arial" w:eastAsia="Microsoft Yi Baiti" w:hAnsi="Arial" w:cs="Arial"/>
              <w:b/>
              <w:sz w:val="22"/>
              <w:szCs w:val="22"/>
              <w:lang w:val="de-DE"/>
            </w:rPr>
          </w:pPr>
        </w:p>
        <w:p w:rsidR="00EE721D" w:rsidRDefault="00EE721D" w:rsidP="00766216">
          <w:pPr>
            <w:spacing w:after="200" w:line="276" w:lineRule="auto"/>
            <w:rPr>
              <w:rFonts w:ascii="Arial" w:eastAsia="Microsoft Yi Baiti" w:hAnsi="Arial" w:cs="Arial"/>
              <w:b/>
              <w:sz w:val="22"/>
              <w:szCs w:val="22"/>
              <w:lang w:val="de-DE"/>
            </w:rPr>
          </w:pPr>
        </w:p>
        <w:p w:rsidR="00EE721D" w:rsidRDefault="00EE721D" w:rsidP="00766216">
          <w:pPr>
            <w:spacing w:after="200" w:line="276" w:lineRule="auto"/>
            <w:rPr>
              <w:rFonts w:ascii="Arial" w:eastAsia="Microsoft Yi Baiti" w:hAnsi="Arial" w:cs="Arial"/>
              <w:b/>
              <w:sz w:val="22"/>
              <w:szCs w:val="22"/>
              <w:lang w:val="de-DE"/>
            </w:rPr>
          </w:pPr>
        </w:p>
        <w:p w:rsidR="00EE721D" w:rsidRPr="00580585" w:rsidRDefault="00EE721D" w:rsidP="00766216">
          <w:pPr>
            <w:spacing w:after="200" w:line="276" w:lineRule="auto"/>
            <w:rPr>
              <w:rFonts w:ascii="Arial" w:eastAsia="Microsoft Yi Baiti" w:hAnsi="Arial" w:cs="Arial"/>
              <w:b/>
              <w:sz w:val="22"/>
              <w:szCs w:val="22"/>
              <w:lang w:val="de-DE"/>
            </w:rPr>
          </w:pPr>
        </w:p>
        <w:p w:rsidR="00607E20" w:rsidRPr="00580585" w:rsidRDefault="00711AB5" w:rsidP="00607E20">
          <w:pPr>
            <w:spacing w:line="257" w:lineRule="auto"/>
            <w:ind w:left="142"/>
            <w:rPr>
              <w:rFonts w:ascii="Glypha LT Std Light" w:eastAsia="Microsoft Yi Baiti" w:hAnsi="Glypha LT Std Light" w:cs="Arial"/>
              <w:sz w:val="60"/>
              <w:szCs w:val="60"/>
              <w:lang w:val="de-DE"/>
            </w:rPr>
          </w:pPr>
          <w:r>
            <w:rPr>
              <w:rFonts w:ascii="Glypha LT Std Light" w:eastAsia="Microsoft Yi Baiti" w:hAnsi="Glypha LT Std Light" w:cs="Arial"/>
              <w:noProof/>
              <w:sz w:val="60"/>
              <w:szCs w:val="60"/>
              <w:lang w:eastAsia="de-AT"/>
            </w:rPr>
            <w:pict>
              <v:shapetype id="_x0000_t202" coordsize="21600,21600" o:spt="202" path="m,l,21600r21600,l21600,xe">
                <v:stroke joinstyle="miter"/>
                <v:path gradientshapeok="t" o:connecttype="rect"/>
              </v:shapetype>
              <v:shape id="_x0000_s1059" type="#_x0000_t202" style="position:absolute;left:0;text-align:left;margin-left:-13.8pt;margin-top:3.7pt;width:9.65pt;height:64.65pt;z-index:251696128;mso-position-horizontal-relative:text;mso-position-vertical-relative:text" fillcolor="#237418" stroked="f" strokecolor="#205867 [1608]">
                <v:textbox style="mso-next-textbox:#_x0000_s1059">
                  <w:txbxContent>
                    <w:p w:rsidR="00C043FC" w:rsidRDefault="00C043FC"/>
                  </w:txbxContent>
                </v:textbox>
              </v:shape>
            </w:pict>
          </w:r>
          <w:r w:rsidR="006525EC">
            <w:rPr>
              <w:rFonts w:ascii="Glypha LT Std Light" w:eastAsia="Microsoft Yi Baiti" w:hAnsi="Glypha LT Std Light" w:cs="Arial"/>
              <w:sz w:val="60"/>
              <w:szCs w:val="60"/>
              <w:lang w:val="de-DE"/>
            </w:rPr>
            <w:t>Anlagen</w:t>
          </w:r>
          <w:r w:rsidR="00607E20" w:rsidRPr="00580585">
            <w:rPr>
              <w:rFonts w:ascii="Glypha LT Std Light" w:eastAsia="Microsoft Yi Baiti" w:hAnsi="Glypha LT Std Light" w:cs="Arial"/>
              <w:sz w:val="60"/>
              <w:szCs w:val="60"/>
              <w:lang w:val="de-DE"/>
            </w:rPr>
            <w:t>-Contracting</w:t>
          </w:r>
          <w:r w:rsidR="00A57A0C">
            <w:rPr>
              <w:rFonts w:ascii="Glypha LT Std Light" w:eastAsia="Microsoft Yi Baiti" w:hAnsi="Glypha LT Std Light" w:cs="Arial"/>
              <w:sz w:val="60"/>
              <w:szCs w:val="60"/>
              <w:lang w:val="de-DE"/>
            </w:rPr>
            <w:t>:</w:t>
          </w:r>
          <w:r w:rsidR="00024C1E" w:rsidRPr="00580585">
            <w:rPr>
              <w:rFonts w:ascii="Glypha LT Std Light" w:eastAsia="Microsoft Yi Baiti" w:hAnsi="Glypha LT Std Light" w:cs="Arial"/>
              <w:b/>
              <w:bCs/>
              <w:spacing w:val="2"/>
            </w:rPr>
            <w:t xml:space="preserve"> </w:t>
          </w:r>
          <w:r w:rsidR="00024C1E" w:rsidRPr="00580585">
            <w:rPr>
              <w:rFonts w:ascii="Glypha LT Std Light" w:eastAsia="Microsoft Yi Baiti" w:hAnsi="Glypha LT Std Light" w:cs="Arial"/>
              <w:bCs/>
              <w:sz w:val="60"/>
              <w:szCs w:val="60"/>
              <w:lang w:val="de-DE"/>
            </w:rPr>
            <w:t>Mustervertrag</w:t>
          </w:r>
        </w:p>
        <w:p w:rsidR="00CF06DE" w:rsidRPr="00EE721D" w:rsidRDefault="00B23396" w:rsidP="00EE721D">
          <w:pPr>
            <w:spacing w:before="240" w:after="240" w:line="288" w:lineRule="auto"/>
            <w:ind w:left="-284"/>
            <w:rPr>
              <w:rFonts w:ascii="Glypha LT Std" w:hAnsi="Glypha LT Std" w:cs="Glypha LT Std"/>
              <w:b/>
              <w:bCs/>
              <w:spacing w:val="2"/>
              <w:sz w:val="22"/>
              <w:lang w:eastAsia="de-AT"/>
            </w:rPr>
          </w:pPr>
          <w:r w:rsidRPr="00B23396">
            <w:rPr>
              <w:rFonts w:ascii="Glypha LT Std" w:hAnsi="Glypha LT Std" w:cs="Glypha LT Std"/>
              <w:b/>
              <w:bCs/>
              <w:noProof/>
              <w:spacing w:val="2"/>
              <w:sz w:val="22"/>
              <w:lang w:eastAsia="de-AT"/>
            </w:rPr>
            <w:drawing>
              <wp:anchor distT="0" distB="0" distL="114300" distR="114300" simplePos="0" relativeHeight="251914240" behindDoc="1" locked="0" layoutInCell="1" allowOverlap="1">
                <wp:simplePos x="0" y="0"/>
                <wp:positionH relativeFrom="column">
                  <wp:posOffset>4337006</wp:posOffset>
                </wp:positionH>
                <wp:positionV relativeFrom="paragraph">
                  <wp:posOffset>151546</wp:posOffset>
                </wp:positionV>
                <wp:extent cx="1541736" cy="772510"/>
                <wp:effectExtent l="19050" t="0" r="0" b="0"/>
                <wp:wrapTight wrapText="bothSides">
                  <wp:wrapPolygon edited="0">
                    <wp:start x="-266" y="0"/>
                    <wp:lineTo x="-266" y="21333"/>
                    <wp:lineTo x="21529" y="21333"/>
                    <wp:lineTo x="21529" y="0"/>
                    <wp:lineTo x="-266" y="0"/>
                  </wp:wrapPolygon>
                </wp:wrapTight>
                <wp:docPr id="2" name="Grafik 0" descr="BM WFW Logo RGB mit Subline 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 WFW Logo RGB mit Subline positiv.jpg"/>
                        <pic:cNvPicPr/>
                      </pic:nvPicPr>
                      <pic:blipFill>
                        <a:blip r:embed="rId10" cstate="print"/>
                        <a:stretch>
                          <a:fillRect/>
                        </a:stretch>
                      </pic:blipFill>
                      <pic:spPr>
                        <a:xfrm>
                          <a:off x="0" y="0"/>
                          <a:ext cx="1548130" cy="771525"/>
                        </a:xfrm>
                        <a:prstGeom prst="rect">
                          <a:avLst/>
                        </a:prstGeom>
                      </pic:spPr>
                    </pic:pic>
                  </a:graphicData>
                </a:graphic>
              </wp:anchor>
            </w:drawing>
          </w:r>
          <w:r w:rsidR="00CF06DE" w:rsidRPr="00EE721D">
            <w:rPr>
              <w:rFonts w:ascii="Glypha LT Std" w:hAnsi="Glypha LT Std" w:cs="Glypha LT Std"/>
              <w:b/>
              <w:bCs/>
              <w:spacing w:val="2"/>
              <w:sz w:val="22"/>
              <w:lang w:eastAsia="de-AT"/>
            </w:rPr>
            <w:t>Mit Kommentaren</w:t>
          </w:r>
          <w:r w:rsidR="006C3CAD">
            <w:rPr>
              <w:rFonts w:ascii="Glypha LT Std" w:hAnsi="Glypha LT Std" w:cs="Glypha LT Std"/>
              <w:b/>
              <w:bCs/>
              <w:spacing w:val="2"/>
              <w:sz w:val="22"/>
              <w:lang w:eastAsia="de-AT"/>
            </w:rPr>
            <w:t xml:space="preserve"> </w:t>
          </w:r>
          <w:r w:rsidR="00CF06DE" w:rsidRPr="00EE721D">
            <w:rPr>
              <w:rFonts w:ascii="Glypha LT Std" w:hAnsi="Glypha LT Std" w:cs="Glypha LT Std"/>
              <w:b/>
              <w:bCs/>
              <w:spacing w:val="2"/>
              <w:sz w:val="22"/>
              <w:lang w:eastAsia="de-AT"/>
            </w:rPr>
            <w:t>zu Vertragselementen</w:t>
          </w:r>
        </w:p>
        <w:p w:rsidR="00607E20" w:rsidRPr="00EE721D" w:rsidRDefault="00C043FC" w:rsidP="00EE721D">
          <w:pPr>
            <w:spacing w:before="240" w:after="240" w:line="288" w:lineRule="auto"/>
            <w:ind w:left="-284"/>
            <w:rPr>
              <w:rFonts w:ascii="Glypha LT Std Light" w:hAnsi="Glypha LT Std Light" w:cs="Glypha LT Std Light"/>
              <w:spacing w:val="2"/>
              <w:sz w:val="22"/>
              <w:lang w:eastAsia="de-AT"/>
            </w:rPr>
          </w:pPr>
          <w:r>
            <w:rPr>
              <w:rFonts w:ascii="Glypha LT Std Light" w:hAnsi="Glypha LT Std Light" w:cs="Glypha LT Std Light"/>
              <w:noProof/>
              <w:spacing w:val="2"/>
              <w:sz w:val="22"/>
              <w:lang w:eastAsia="de-AT"/>
            </w:rPr>
            <w:pict>
              <v:group id="_x0000_s1357" style="position:absolute;left:0;text-align:left;margin-left:-15.4pt;margin-top:59pt;width:469.65pt;height:341.3pt;z-index:251915264" coordorigin="1110,2661" coordsize="9393,6826">
                <v:shape id="_x0000_s1358" type="#_x0000_t202" style="position:absolute;left:1113;top:2661;width:9390;height:6826" strokecolor="#484329 [814]">
                  <v:textbox style="mso-next-textbox:#_x0000_s1358">
                    <w:txbxContent>
                      <w:p w:rsidR="00C043FC" w:rsidRDefault="00C043FC" w:rsidP="00C043FC"/>
                    </w:txbxContent>
                  </v:textbox>
                </v:shape>
                <v:group id="_x0000_s1359" style="position:absolute;left:1877;top:5601;width:7356;height:1443" coordorigin="1877,11670" coordsize="7356,144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60" type="#_x0000_t5" style="position:absolute;left:1877;top:11670;width:1755;height:1069" fillcolor="#484329 [814]" strokecolor="#484329 [814]"/>
                  <v:shape id="_x0000_s1361" type="#_x0000_t5" style="position:absolute;left:2034;top:11935;width:1755;height:1069" fillcolor="#484329 [814]" strokecolor="#484329 [814]"/>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362" type="#_x0000_t8" style="position:absolute;left:5238;top:12191;width:3995;height:922;rotation:180" fillcolor="#484329 [814]" strokecolor="#484329 [814]"/>
                </v:group>
                <v:group id="_x0000_s1363" style="position:absolute;left:1110;top:2896;width:9392;height:6591" coordorigin="1110,2896" coordsize="9392,6591">
                  <v:group id="_x0000_s1364" style="position:absolute;left:1110;top:2896;width:9392;height:6591" coordorigin="1110,9154" coordsize="9392,6591">
                    <v:shapetype id="_x0000_t6" coordsize="21600,21600" o:spt="6" path="m,l,21600r21600,xe">
                      <v:stroke joinstyle="miter"/>
                      <v:path gradientshapeok="t" o:connecttype="custom" o:connectlocs="0,0;0,10800;0,21600;10800,21600;21600,21600;10800,10800" textboxrect="1800,12600,12600,19800"/>
                    </v:shapetype>
                    <v:shape id="_x0000_s1365" type="#_x0000_t6" style="position:absolute;left:8250;top:11193;width:2253;height:2250;rotation:270" fillcolor="#484329 [814]" stroked="f"/>
                    <v:group id="_x0000_s1366" style="position:absolute;left:1110;top:9154;width:9389;height:6591" coordorigin="1110,9154" coordsize="9389,6591">
                      <v:shape id="_x0000_s1367" type="#_x0000_t202" style="position:absolute;left:8249;top:13438;width:2250;height:2307" fillcolor="#484329 [814]" strokecolor="#484329 [814]">
                        <v:textbox style="mso-next-textbox:#_x0000_s1367">
                          <w:txbxContent>
                            <w:p w:rsidR="00C043FC" w:rsidRDefault="00C043FC" w:rsidP="00C043FC"/>
                          </w:txbxContent>
                        </v:textbox>
                      </v:shape>
                      <v:group id="_x0000_s1368" style="position:absolute;left:1110;top:9154;width:9380;height:6571" coordorigin="1110,9175" coordsize="9380,6571">
                        <v:shape id="_x0000_s1369" type="#_x0000_t202" style="position:absolute;left:5609;top:13113;width:3987;height:2633" fillcolor="#484329 [814]" strokecolor="#484329 [814]">
                          <v:textbox style="mso-next-textbox:#_x0000_s1369">
                            <w:txbxContent>
                              <w:p w:rsidR="00C043FC" w:rsidRPr="00167BD7" w:rsidRDefault="00C043FC" w:rsidP="00C043FC">
                                <w:pPr>
                                  <w:rPr>
                                    <w:lang w:val="de-DE"/>
                                  </w:rPr>
                                </w:pPr>
                              </w:p>
                            </w:txbxContent>
                          </v:textbox>
                        </v:shape>
                        <v:shape id="_x0000_s1370" type="#_x0000_t202" style="position:absolute;left:4640;top:11266;width:1040;height:4478" fillcolor="#484329 [814]" strokecolor="#484329 [814]">
                          <v:textbox style="mso-next-textbox:#_x0000_s1370">
                            <w:txbxContent>
                              <w:p w:rsidR="00C043FC" w:rsidRDefault="00C043FC" w:rsidP="00C043FC"/>
                            </w:txbxContent>
                          </v:textbox>
                        </v:shape>
                        <v:shape id="_x0000_s1371" type="#_x0000_t5" style="position:absolute;left:4640;top:9175;width:1040;height:2084" fillcolor="#484329 [814]" strokecolor="#484329 [814]"/>
                        <v:shape id="_x0000_s1372" type="#_x0000_t202" style="position:absolute;left:4871;top:13465;width:1747;height:2280" fillcolor="#484329 [814]" strokecolor="#484329 [814]">
                          <v:textbox style="mso-next-textbox:#_x0000_s1372">
                            <w:txbxContent>
                              <w:p w:rsidR="00C043FC" w:rsidRDefault="00C043FC" w:rsidP="00C043FC"/>
                            </w:txbxContent>
                          </v:textbox>
                        </v:shape>
                        <v:shape id="_x0000_s1373" type="#_x0000_t202" style="position:absolute;left:1115;top:12945;width:1756;height:2800" fillcolor="#484329 [814]" strokecolor="#484329 [814]">
                          <v:textbox style="mso-next-textbox:#_x0000_s1373">
                            <w:txbxContent>
                              <w:p w:rsidR="00C043FC" w:rsidRDefault="00C043FC" w:rsidP="00C043FC"/>
                            </w:txbxContent>
                          </v:textbox>
                        </v:shape>
                        <v:shape id="_x0000_s1374" type="#_x0000_t5" style="position:absolute;left:1129;top:11094;width:1756;height:1853" fillcolor="#484329 [814]" strokecolor="#484329 [814]"/>
                        <v:shape id="_x0000_s1375" type="#_x0000_t5" style="position:absolute;left:2885;top:11094;width:1755;height:1853" fillcolor="#484329 [814]" strokecolor="#484329 [814]"/>
                        <v:shape id="_x0000_s1376" type="#_x0000_t202" style="position:absolute;left:2885;top:12932;width:1755;height:2800" fillcolor="#484329 [814]" strokecolor="#484329 [814]">
                          <v:textbox style="mso-next-textbox:#_x0000_s1376">
                            <w:txbxContent>
                              <w:p w:rsidR="00C043FC" w:rsidRDefault="00C043FC" w:rsidP="00C043FC"/>
                            </w:txbxContent>
                          </v:textbox>
                        </v:shape>
                        <v:shape id="_x0000_s1377" type="#_x0000_t6" style="position:absolute;left:1110;top:11799;width:882;height:1427" fillcolor="#484329 [814]" stroked="f"/>
                        <v:shape id="_x0000_s1378" type="#_x0000_t5" style="position:absolute;left:6067;top:10896;width:2185;height:1843" fillcolor="#484329 [814]" strokecolor="#484329 [814]"/>
                        <v:shape id="_x0000_s1379" type="#_x0000_t8" style="position:absolute;left:4686;top:12082;width:3995;height:922;rotation:180" fillcolor="#484329 [814]" strokecolor="#484329 [814]"/>
                        <v:shape id="_x0000_s1380" type="#_x0000_t5" style="position:absolute;left:7323;top:11079;width:1755;height:1853" fillcolor="#484329 [814]" strokecolor="#484329 [814]"/>
                        <v:shape id="_x0000_s1381" type="#_x0000_t5" style="position:absolute;left:8135;top:11670;width:1755;height:1069" fillcolor="#484329 [814]" strokecolor="#484329 [814]"/>
                        <v:shape id="_x0000_s1382" type="#_x0000_t8" style="position:absolute;left:1719;top:11582;width:1913;height:922;rotation:180" fillcolor="#484329 [814]" strokecolor="#484329 [814]"/>
                        <v:rect id="_x0000_s1383" style="position:absolute;left:9261;top:11191;width:1229;height:1141" fillcolor="#484329 [814]" stroked="f"/>
                      </v:group>
                    </v:group>
                  </v:group>
                  <v:shape id="_x0000_s1384" type="#_x0000_t202" style="position:absolute;left:1129;top:8199;width:3725;height:1281" fillcolor="#484329 [814]" strokecolor="#484329 [814]">
                    <v:textbox style="mso-next-textbox:#_x0000_s1384">
                      <w:txbxContent>
                        <w:p w:rsidR="00C043FC" w:rsidRPr="005D060C" w:rsidRDefault="00C043FC" w:rsidP="00C043FC"/>
                      </w:txbxContent>
                    </v:textbox>
                  </v:shape>
                </v:group>
              </v:group>
            </w:pict>
          </w:r>
          <w:r w:rsidR="00024C1E" w:rsidRPr="00EE721D">
            <w:rPr>
              <w:rFonts w:ascii="Glypha LT Std Light" w:hAnsi="Glypha LT Std Light" w:cs="Glypha LT Std Light"/>
              <w:spacing w:val="2"/>
              <w:sz w:val="22"/>
              <w:lang w:eastAsia="de-AT"/>
            </w:rPr>
            <w:t>I</w:t>
          </w:r>
          <w:r w:rsidR="00607E20" w:rsidRPr="00EE721D">
            <w:rPr>
              <w:rFonts w:ascii="Glypha LT Std Light" w:hAnsi="Glypha LT Std Light" w:cs="Glypha LT Std Light"/>
              <w:spacing w:val="2"/>
              <w:sz w:val="22"/>
              <w:lang w:eastAsia="de-AT"/>
            </w:rPr>
            <w:t xml:space="preserve">m Auftrag des Bundesministeriums für </w:t>
          </w:r>
          <w:r w:rsidR="00B23396">
            <w:rPr>
              <w:rFonts w:ascii="Glypha LT Std Light" w:hAnsi="Glypha LT Std Light" w:cs="Glypha LT Std Light"/>
              <w:spacing w:val="2"/>
              <w:sz w:val="22"/>
              <w:lang w:eastAsia="de-AT"/>
            </w:rPr>
            <w:t xml:space="preserve">Wissenschaft, Forschung und </w:t>
          </w:r>
          <w:r w:rsidR="00607E20" w:rsidRPr="00EE721D">
            <w:rPr>
              <w:rFonts w:ascii="Glypha LT Std Light" w:hAnsi="Glypha LT Std Light" w:cs="Glypha LT Std Light"/>
              <w:spacing w:val="2"/>
              <w:sz w:val="22"/>
              <w:lang w:eastAsia="de-AT"/>
            </w:rPr>
            <w:t>Wirtschaft</w:t>
          </w: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766216" w:rsidRPr="00580585" w:rsidRDefault="00766216" w:rsidP="00766216">
          <w:pPr>
            <w:spacing w:after="200" w:line="276" w:lineRule="auto"/>
            <w:rPr>
              <w:rFonts w:ascii="Arial" w:eastAsia="Microsoft Yi Baiti" w:hAnsi="Arial" w:cs="Arial"/>
              <w:b/>
              <w:sz w:val="22"/>
              <w:szCs w:val="22"/>
              <w:lang w:val="de-DE"/>
            </w:rPr>
          </w:pPr>
        </w:p>
        <w:p w:rsidR="00C043FC" w:rsidRPr="00C043FC" w:rsidRDefault="00C043FC" w:rsidP="00C043FC">
          <w:pPr>
            <w:spacing w:after="200" w:line="276" w:lineRule="auto"/>
            <w:rPr>
              <w:rFonts w:ascii="Arial" w:eastAsia="Microsoft Yi Baiti" w:hAnsi="Arial" w:cs="Arial"/>
              <w:b/>
              <w:sz w:val="22"/>
              <w:szCs w:val="22"/>
              <w:lang w:val="de-DE"/>
            </w:rPr>
          </w:pPr>
          <w:r>
            <w:rPr>
              <w:rFonts w:ascii="Arial" w:eastAsia="Microsoft Yi Baiti" w:hAnsi="Arial" w:cs="Arial"/>
              <w:b/>
              <w:sz w:val="22"/>
              <w:szCs w:val="22"/>
              <w:lang w:val="de-DE"/>
            </w:rPr>
            <w:br w:type="page"/>
          </w:r>
        </w:p>
      </w:sdtContent>
    </w:sdt>
    <w:bookmarkStart w:id="0" w:name="_Toc241481475" w:displacedByCustomXml="prev"/>
    <w:bookmarkStart w:id="1" w:name="_Toc193175484" w:displacedByCustomXml="prev"/>
    <w:bookmarkStart w:id="2" w:name="_Toc181757412" w:displacedByCustomXml="prev"/>
    <w:bookmarkStart w:id="3" w:name="_Toc181757411" w:displacedByCustomXml="prev"/>
    <w:bookmarkStart w:id="4" w:name="_Toc137028047" w:displacedByCustomXml="prev"/>
    <w:p w:rsidR="005D060C" w:rsidRPr="005D060C" w:rsidRDefault="005D060C" w:rsidP="005D060C">
      <w:pPr>
        <w:tabs>
          <w:tab w:val="left" w:pos="5529"/>
        </w:tabs>
        <w:rPr>
          <w:rFonts w:ascii="Microsoft Yi Baiti" w:eastAsia="Microsoft Yi Baiti" w:hAnsi="Microsoft Yi Baiti" w:cs="Vrinda"/>
          <w:b/>
          <w:sz w:val="22"/>
          <w:szCs w:val="22"/>
          <w:lang w:val="de-DE"/>
        </w:rPr>
      </w:pPr>
      <w:r w:rsidRPr="00CC21F8">
        <w:rPr>
          <w:rFonts w:ascii="Microsoft Yi Baiti" w:eastAsia="Microsoft Yi Baiti" w:hAnsi="Microsoft Yi Baiti" w:cs="Vijaya"/>
          <w:b/>
          <w:color w:val="0D0D0D" w:themeColor="text1" w:themeTint="F2"/>
          <w:sz w:val="28"/>
          <w:szCs w:val="28"/>
        </w:rPr>
        <w:lastRenderedPageBreak/>
        <w:t>Hinweise zur Verwendung des Mustervertrags</w:t>
      </w:r>
    </w:p>
    <w:p w:rsidR="005D060C" w:rsidRDefault="005D060C" w:rsidP="005D060C">
      <w:pPr>
        <w:tabs>
          <w:tab w:val="left" w:pos="5529"/>
        </w:tabs>
        <w:rPr>
          <w:rFonts w:ascii="Microsoft Yi Baiti" w:eastAsia="Microsoft Yi Baiti" w:hAnsi="Microsoft Yi Baiti" w:cs="Vrinda"/>
          <w:b/>
          <w:sz w:val="22"/>
          <w:szCs w:val="22"/>
          <w:lang w:val="de-DE"/>
        </w:rPr>
      </w:pPr>
    </w:p>
    <w:p w:rsidR="005D060C" w:rsidRDefault="005D060C" w:rsidP="005D060C">
      <w:pPr>
        <w:spacing w:after="60"/>
        <w:rPr>
          <w:rFonts w:ascii="Microsoft Yi Baiti" w:eastAsia="Microsoft Yi Baiti" w:hAnsi="Microsoft Yi Baiti" w:cs="Vijaya"/>
          <w:color w:val="0D0D0D" w:themeColor="text1" w:themeTint="F2"/>
          <w:sz w:val="22"/>
          <w:szCs w:val="22"/>
        </w:rPr>
      </w:pPr>
      <w:r w:rsidRPr="00841865">
        <w:rPr>
          <w:rFonts w:ascii="Microsoft Yi Baiti" w:eastAsia="Microsoft Yi Baiti" w:hAnsi="Microsoft Yi Baiti" w:cs="Vijaya"/>
          <w:b/>
          <w:color w:val="0D0D0D" w:themeColor="text1" w:themeTint="F2"/>
          <w:sz w:val="28"/>
          <w:szCs w:val="28"/>
        </w:rPr>
        <w:t>ACHTUNG!</w:t>
      </w:r>
      <w:r w:rsidRPr="00841865">
        <w:rPr>
          <w:rFonts w:ascii="Microsoft Yi Baiti" w:eastAsia="Microsoft Yi Baiti" w:hAnsi="Microsoft Yi Baiti" w:cs="Vijaya"/>
          <w:color w:val="0D0D0D" w:themeColor="text1" w:themeTint="F2"/>
          <w:sz w:val="20"/>
          <w:szCs w:val="20"/>
        </w:rPr>
        <w:t xml:space="preserve"> </w:t>
      </w:r>
      <w:r w:rsidRPr="00EF48C8">
        <w:rPr>
          <w:rFonts w:ascii="Microsoft Yi Baiti" w:eastAsia="Microsoft Yi Baiti" w:hAnsi="Microsoft Yi Baiti" w:cs="Vijaya"/>
          <w:color w:val="0D0D0D" w:themeColor="text1" w:themeTint="F2"/>
          <w:sz w:val="22"/>
          <w:szCs w:val="22"/>
        </w:rPr>
        <w:t>Musterverträge sind eine w</w:t>
      </w:r>
      <w:r>
        <w:rPr>
          <w:rFonts w:ascii="Microsoft Yi Baiti" w:eastAsia="Microsoft Yi Baiti" w:hAnsi="Microsoft Yi Baiti" w:cs="Vijaya"/>
          <w:color w:val="0D0D0D" w:themeColor="text1" w:themeTint="F2"/>
          <w:sz w:val="22"/>
          <w:szCs w:val="22"/>
        </w:rPr>
        <w:t>ichtige Hilfe und Leitlinie bei</w:t>
      </w:r>
      <w:r w:rsidRPr="00EF48C8">
        <w:rPr>
          <w:rFonts w:ascii="Microsoft Yi Baiti" w:eastAsia="Microsoft Yi Baiti" w:hAnsi="Microsoft Yi Baiti" w:cs="Vijaya"/>
          <w:color w:val="0D0D0D" w:themeColor="text1" w:themeTint="F2"/>
          <w:sz w:val="22"/>
          <w:szCs w:val="22"/>
        </w:rPr>
        <w:t xml:space="preserve"> der Erstellung eines eigenen Vertragskonzepts. Sie sind aber nur MUSTER, keine 1:1 verwendbaren Vorlagen. </w:t>
      </w:r>
      <w:r>
        <w:rPr>
          <w:rFonts w:ascii="Microsoft Yi Baiti" w:eastAsia="Microsoft Yi Baiti" w:hAnsi="Microsoft Yi Baiti" w:cs="Vijaya"/>
          <w:color w:val="0D0D0D" w:themeColor="text1" w:themeTint="F2"/>
          <w:sz w:val="22"/>
          <w:szCs w:val="22"/>
        </w:rPr>
        <w:t>Energieliefer-</w:t>
      </w:r>
      <w:r w:rsidRPr="00EF48C8">
        <w:rPr>
          <w:rFonts w:ascii="Microsoft Yi Baiti" w:eastAsia="Microsoft Yi Baiti" w:hAnsi="Microsoft Yi Baiti" w:cs="Vijaya"/>
          <w:color w:val="0D0D0D" w:themeColor="text1" w:themeTint="F2"/>
          <w:sz w:val="22"/>
          <w:szCs w:val="22"/>
        </w:rPr>
        <w:t>Contracting-Projekte kön</w:t>
      </w:r>
      <w:r>
        <w:rPr>
          <w:rFonts w:ascii="Microsoft Yi Baiti" w:eastAsia="Microsoft Yi Baiti" w:hAnsi="Microsoft Yi Baiti" w:cs="Vijaya"/>
          <w:color w:val="0D0D0D" w:themeColor="text1" w:themeTint="F2"/>
          <w:sz w:val="22"/>
          <w:szCs w:val="22"/>
        </w:rPr>
        <w:t>nen sehr unterschiedlich sein. Die Unterschiede der Versorgungssituation und -aufgabe betreffen z.B.:</w:t>
      </w:r>
    </w:p>
    <w:p w:rsidR="005D060C" w:rsidRPr="001137C1" w:rsidRDefault="005D060C" w:rsidP="005D060C">
      <w:pPr>
        <w:pStyle w:val="Listenabsatz"/>
        <w:numPr>
          <w:ilvl w:val="0"/>
          <w:numId w:val="21"/>
        </w:numPr>
        <w:spacing w:after="60"/>
        <w:rPr>
          <w:rFonts w:ascii="Microsoft Yi Baiti" w:eastAsia="Microsoft Yi Baiti" w:hAnsi="Microsoft Yi Baiti" w:cs="Vijaya"/>
          <w:color w:val="0D0D0D" w:themeColor="text1" w:themeTint="F2"/>
          <w:sz w:val="22"/>
          <w:szCs w:val="22"/>
        </w:rPr>
      </w:pPr>
      <w:r w:rsidRPr="001137C1">
        <w:rPr>
          <w:rFonts w:ascii="Microsoft Yi Baiti" w:eastAsia="Microsoft Yi Baiti" w:hAnsi="Microsoft Yi Baiti" w:cs="Vijaya"/>
          <w:color w:val="0D0D0D" w:themeColor="text1" w:themeTint="F2"/>
          <w:sz w:val="22"/>
          <w:szCs w:val="22"/>
        </w:rPr>
        <w:t>die eingesetzten Energieträger</w:t>
      </w:r>
      <w:r>
        <w:rPr>
          <w:rFonts w:ascii="Microsoft Yi Baiti" w:eastAsia="Microsoft Yi Baiti" w:hAnsi="Microsoft Yi Baiti" w:cs="Vijaya"/>
          <w:color w:val="0D0D0D" w:themeColor="text1" w:themeTint="F2"/>
          <w:sz w:val="22"/>
          <w:szCs w:val="22"/>
        </w:rPr>
        <w:t xml:space="preserve">; eine neue Pelletsanlage braucht einen Lagerraum für den Brennstoff, die Fernwärme einen Anschluss an ein bestehendes Netz </w:t>
      </w:r>
    </w:p>
    <w:p w:rsidR="005D060C" w:rsidRDefault="005D060C" w:rsidP="005D060C">
      <w:pPr>
        <w:pStyle w:val="Listenabsatz"/>
        <w:numPr>
          <w:ilvl w:val="0"/>
          <w:numId w:val="21"/>
        </w:numPr>
        <w:spacing w:after="60"/>
        <w:rPr>
          <w:rFonts w:ascii="Microsoft Yi Baiti" w:eastAsia="Microsoft Yi Baiti" w:hAnsi="Microsoft Yi Baiti" w:cs="Vijaya"/>
          <w:color w:val="0D0D0D" w:themeColor="text1" w:themeTint="F2"/>
          <w:sz w:val="22"/>
          <w:szCs w:val="22"/>
        </w:rPr>
      </w:pPr>
      <w:r w:rsidRPr="001137C1">
        <w:rPr>
          <w:rFonts w:ascii="Microsoft Yi Baiti" w:eastAsia="Microsoft Yi Baiti" w:hAnsi="Microsoft Yi Baiti" w:cs="Vijaya"/>
          <w:color w:val="0D0D0D" w:themeColor="text1" w:themeTint="F2"/>
          <w:sz w:val="22"/>
          <w:szCs w:val="22"/>
        </w:rPr>
        <w:t xml:space="preserve">die Art der versorgten Objekte </w:t>
      </w:r>
      <w:r>
        <w:rPr>
          <w:rFonts w:ascii="Microsoft Yi Baiti" w:eastAsia="Microsoft Yi Baiti" w:hAnsi="Microsoft Yi Baiti" w:cs="Vijaya"/>
          <w:color w:val="0D0D0D" w:themeColor="text1" w:themeTint="F2"/>
          <w:sz w:val="22"/>
          <w:szCs w:val="22"/>
        </w:rPr>
        <w:t>und Anlagen; ein Hotel hat andere Anforderungen als eine Werkshalle oder ein Büro, und ganz anders stellt sich die Situation wieder bei einer Straßenbeleuchtungsanlage dar</w:t>
      </w:r>
    </w:p>
    <w:p w:rsidR="005D060C" w:rsidRPr="001137C1" w:rsidRDefault="005D060C" w:rsidP="005D060C">
      <w:pPr>
        <w:pStyle w:val="Listenabsatz"/>
        <w:numPr>
          <w:ilvl w:val="0"/>
          <w:numId w:val="21"/>
        </w:numPr>
        <w:spacing w:after="60"/>
        <w:rPr>
          <w:rFonts w:ascii="Microsoft Yi Baiti" w:eastAsia="Microsoft Yi Baiti" w:hAnsi="Microsoft Yi Baiti" w:cs="Vijaya"/>
          <w:color w:val="0D0D0D" w:themeColor="text1" w:themeTint="F2"/>
          <w:sz w:val="22"/>
          <w:szCs w:val="22"/>
        </w:rPr>
      </w:pPr>
      <w:r>
        <w:rPr>
          <w:rFonts w:ascii="Microsoft Yi Baiti" w:eastAsia="Microsoft Yi Baiti" w:hAnsi="Microsoft Yi Baiti" w:cs="Vijaya"/>
          <w:color w:val="0D0D0D" w:themeColor="text1" w:themeTint="F2"/>
          <w:sz w:val="22"/>
          <w:szCs w:val="22"/>
        </w:rPr>
        <w:t xml:space="preserve">die Form der Nutzenergie; Strom, Wärme, Kälte, Dampf? </w:t>
      </w:r>
    </w:p>
    <w:p w:rsidR="005D060C" w:rsidRPr="001137C1" w:rsidRDefault="005D060C" w:rsidP="005D060C">
      <w:pPr>
        <w:pStyle w:val="Listenabsatz"/>
        <w:numPr>
          <w:ilvl w:val="0"/>
          <w:numId w:val="21"/>
        </w:numPr>
        <w:spacing w:after="60"/>
        <w:rPr>
          <w:rFonts w:ascii="Microsoft Yi Baiti" w:eastAsia="Microsoft Yi Baiti" w:hAnsi="Microsoft Yi Baiti" w:cs="Vijaya"/>
          <w:color w:val="0D0D0D" w:themeColor="text1" w:themeTint="F2"/>
          <w:sz w:val="22"/>
          <w:szCs w:val="22"/>
        </w:rPr>
      </w:pPr>
      <w:r w:rsidRPr="001137C1">
        <w:rPr>
          <w:rFonts w:ascii="Microsoft Yi Baiti" w:eastAsia="Microsoft Yi Baiti" w:hAnsi="Microsoft Yi Baiti" w:cs="Vijaya"/>
          <w:color w:val="0D0D0D" w:themeColor="text1" w:themeTint="F2"/>
          <w:sz w:val="22"/>
          <w:szCs w:val="22"/>
        </w:rPr>
        <w:t>die Frage, ob Sie Energie auch selber erzeugen, bspw. mit einer thermische</w:t>
      </w:r>
      <w:r>
        <w:rPr>
          <w:rFonts w:ascii="Microsoft Yi Baiti" w:eastAsia="Microsoft Yi Baiti" w:hAnsi="Microsoft Yi Baiti" w:cs="Vijaya"/>
          <w:color w:val="0D0D0D" w:themeColor="text1" w:themeTint="F2"/>
          <w:sz w:val="22"/>
          <w:szCs w:val="22"/>
        </w:rPr>
        <w:t>n</w:t>
      </w:r>
      <w:r w:rsidRPr="001137C1">
        <w:rPr>
          <w:rFonts w:ascii="Microsoft Yi Baiti" w:eastAsia="Microsoft Yi Baiti" w:hAnsi="Microsoft Yi Baiti" w:cs="Vijaya"/>
          <w:color w:val="0D0D0D" w:themeColor="text1" w:themeTint="F2"/>
          <w:sz w:val="22"/>
          <w:szCs w:val="22"/>
        </w:rPr>
        <w:t xml:space="preserve"> Solaranlagen oder einer PV-Anlage</w:t>
      </w:r>
    </w:p>
    <w:p w:rsidR="005D060C" w:rsidRDefault="005D060C" w:rsidP="005D060C">
      <w:pPr>
        <w:spacing w:after="60"/>
        <w:rPr>
          <w:rFonts w:ascii="Microsoft Yi Baiti" w:eastAsia="Microsoft Yi Baiti" w:hAnsi="Microsoft Yi Baiti" w:cs="Vijaya"/>
          <w:color w:val="0D0D0D" w:themeColor="text1" w:themeTint="F2"/>
          <w:sz w:val="22"/>
          <w:szCs w:val="22"/>
        </w:rPr>
      </w:pPr>
      <w:r>
        <w:rPr>
          <w:rFonts w:ascii="Microsoft Yi Baiti" w:eastAsia="Microsoft Yi Baiti" w:hAnsi="Microsoft Yi Baiti" w:cs="Vijaya"/>
          <w:color w:val="0D0D0D" w:themeColor="text1" w:themeTint="F2"/>
          <w:sz w:val="22"/>
          <w:szCs w:val="22"/>
        </w:rPr>
        <w:t>Sie müssen Ihren Vertrag</w:t>
      </w:r>
      <w:r w:rsidRPr="00EF48C8">
        <w:rPr>
          <w:rFonts w:ascii="Microsoft Yi Baiti" w:eastAsia="Microsoft Yi Baiti" w:hAnsi="Microsoft Yi Baiti" w:cs="Vijaya"/>
          <w:color w:val="0D0D0D" w:themeColor="text1" w:themeTint="F2"/>
          <w:sz w:val="22"/>
          <w:szCs w:val="22"/>
        </w:rPr>
        <w:t xml:space="preserve"> daher </w:t>
      </w:r>
      <w:r w:rsidRPr="00EF48C8">
        <w:rPr>
          <w:rFonts w:ascii="Microsoft Yi Baiti" w:eastAsia="Microsoft Yi Baiti" w:hAnsi="Microsoft Yi Baiti" w:cs="Vijaya"/>
          <w:b/>
          <w:color w:val="0D0D0D" w:themeColor="text1" w:themeTint="F2"/>
          <w:sz w:val="22"/>
          <w:szCs w:val="22"/>
        </w:rPr>
        <w:t>immer</w:t>
      </w:r>
      <w:r w:rsidRPr="00EF48C8">
        <w:rPr>
          <w:rFonts w:ascii="Microsoft Yi Baiti" w:eastAsia="Microsoft Yi Baiti" w:hAnsi="Microsoft Yi Baiti" w:cs="Vijaya"/>
          <w:color w:val="0D0D0D" w:themeColor="text1" w:themeTint="F2"/>
          <w:sz w:val="22"/>
          <w:szCs w:val="22"/>
        </w:rPr>
        <w:t xml:space="preserve"> individuell an die</w:t>
      </w:r>
      <w:r>
        <w:rPr>
          <w:rFonts w:ascii="Microsoft Yi Baiti" w:eastAsia="Microsoft Yi Baiti" w:hAnsi="Microsoft Yi Baiti" w:cs="Vijaya"/>
          <w:color w:val="0D0D0D" w:themeColor="text1" w:themeTint="F2"/>
          <w:sz w:val="22"/>
          <w:szCs w:val="22"/>
        </w:rPr>
        <w:t xml:space="preserve">se Unterschiede </w:t>
      </w:r>
      <w:r w:rsidRPr="00EF48C8">
        <w:rPr>
          <w:rFonts w:ascii="Microsoft Yi Baiti" w:eastAsia="Microsoft Yi Baiti" w:hAnsi="Microsoft Yi Baiti" w:cs="Vijaya"/>
          <w:color w:val="0D0D0D" w:themeColor="text1" w:themeTint="F2"/>
          <w:sz w:val="22"/>
          <w:szCs w:val="22"/>
        </w:rPr>
        <w:t>und speziellen Anforderungen Ihres konkreten Vorhabens anpassen</w:t>
      </w:r>
      <w:r>
        <w:rPr>
          <w:rFonts w:ascii="Microsoft Yi Baiti" w:eastAsia="Microsoft Yi Baiti" w:hAnsi="Microsoft Yi Baiti" w:cs="Vijaya"/>
          <w:color w:val="0D0D0D" w:themeColor="text1" w:themeTint="F2"/>
          <w:sz w:val="22"/>
          <w:szCs w:val="22"/>
        </w:rPr>
        <w:t>. Bei manchen Fragen kann es sinnvoll sein, sich z.B. energie- und steuerrechtliche Expertise zu holen.</w:t>
      </w:r>
    </w:p>
    <w:p w:rsidR="005D060C" w:rsidRPr="00EF48C8" w:rsidRDefault="005D060C" w:rsidP="005D060C">
      <w:pPr>
        <w:spacing w:after="60"/>
        <w:rPr>
          <w:rFonts w:ascii="Microsoft Yi Baiti" w:eastAsia="Microsoft Yi Baiti" w:hAnsi="Microsoft Yi Baiti" w:cs="Vijaya"/>
          <w:color w:val="0D0D0D" w:themeColor="text1" w:themeTint="F2"/>
          <w:sz w:val="22"/>
          <w:szCs w:val="22"/>
        </w:rPr>
      </w:pPr>
      <w:r>
        <w:rPr>
          <w:rFonts w:ascii="Microsoft Yi Baiti" w:eastAsia="Microsoft Yi Baiti" w:hAnsi="Microsoft Yi Baiti" w:cs="Vijaya"/>
          <w:color w:val="0D0D0D" w:themeColor="text1" w:themeTint="F2"/>
          <w:sz w:val="22"/>
          <w:szCs w:val="22"/>
        </w:rPr>
        <w:t xml:space="preserve">Dieser Vertrag ist v.a für die Lieferung von Wärme im Bereich der Wohnungswirtschaft formuliert. </w:t>
      </w:r>
    </w:p>
    <w:p w:rsidR="005D060C" w:rsidRPr="00CC21F8" w:rsidRDefault="005D060C" w:rsidP="005D060C">
      <w:pPr>
        <w:tabs>
          <w:tab w:val="left" w:pos="5529"/>
        </w:tabs>
        <w:rPr>
          <w:rFonts w:ascii="Microsoft Yi Baiti" w:eastAsia="Microsoft Yi Baiti" w:hAnsi="Microsoft Yi Baiti" w:cs="Vrinda"/>
          <w:b/>
          <w:sz w:val="22"/>
          <w:szCs w:val="22"/>
        </w:rPr>
      </w:pPr>
    </w:p>
    <w:p w:rsidR="005D060C" w:rsidRDefault="005D060C" w:rsidP="005D060C">
      <w:pPr>
        <w:spacing w:after="60"/>
        <w:rPr>
          <w:rFonts w:ascii="Microsoft Yi Baiti" w:eastAsia="Microsoft Yi Baiti" w:hAnsi="Microsoft Yi Baiti" w:cs="Vijaya"/>
          <w:color w:val="0D0D0D" w:themeColor="text1" w:themeTint="F2"/>
        </w:rPr>
      </w:pPr>
      <w:r w:rsidRPr="005E2D58">
        <w:rPr>
          <w:rFonts w:ascii="Microsoft Yi Baiti" w:eastAsia="Microsoft Yi Baiti" w:hAnsi="Microsoft Yi Baiti" w:cs="Vijaya" w:hint="eastAsia"/>
          <w:color w:val="0D0D0D" w:themeColor="text1" w:themeTint="F2"/>
          <w:highlight w:val="lightGray"/>
        </w:rPr>
        <w:t>Grau unterlegte Passagen</w:t>
      </w:r>
      <w:r>
        <w:rPr>
          <w:rFonts w:ascii="Microsoft Yi Baiti" w:eastAsia="Microsoft Yi Baiti" w:hAnsi="Microsoft Yi Baiti" w:cs="Vijaya" w:hint="eastAsia"/>
          <w:color w:val="0D0D0D" w:themeColor="text1" w:themeTint="F2"/>
        </w:rPr>
        <w:t xml:space="preserve"> sind</w:t>
      </w:r>
      <w:r w:rsidRPr="005E2D58">
        <w:rPr>
          <w:rFonts w:ascii="Microsoft Yi Baiti" w:eastAsia="Microsoft Yi Baiti" w:hAnsi="Microsoft Yi Baiti" w:cs="Vijaya" w:hint="eastAsia"/>
          <w:color w:val="0D0D0D" w:themeColor="text1" w:themeTint="F2"/>
        </w:rPr>
        <w:t xml:space="preserve"> solche, wo </w:t>
      </w:r>
    </w:p>
    <w:p w:rsidR="005D060C" w:rsidRPr="00F438F6" w:rsidRDefault="005D060C" w:rsidP="005D060C">
      <w:pPr>
        <w:pStyle w:val="Listenabsatz"/>
        <w:numPr>
          <w:ilvl w:val="0"/>
          <w:numId w:val="42"/>
        </w:numPr>
        <w:spacing w:after="60"/>
        <w:rPr>
          <w:rFonts w:ascii="Microsoft Yi Baiti" w:eastAsia="Microsoft Yi Baiti" w:hAnsi="Microsoft Yi Baiti" w:cs="Vijaya"/>
          <w:color w:val="0D0D0D" w:themeColor="text1" w:themeTint="F2"/>
        </w:rPr>
      </w:pPr>
      <w:r w:rsidRPr="00F438F6">
        <w:rPr>
          <w:rFonts w:ascii="Microsoft Yi Baiti" w:eastAsia="Microsoft Yi Baiti" w:hAnsi="Microsoft Yi Baiti" w:cs="Vijaya" w:hint="eastAsia"/>
          <w:color w:val="0D0D0D" w:themeColor="text1" w:themeTint="F2"/>
        </w:rPr>
        <w:t xml:space="preserve">Sie </w:t>
      </w:r>
      <w:r w:rsidRPr="00F438F6">
        <w:rPr>
          <w:rFonts w:ascii="Microsoft Yi Baiti" w:eastAsia="Microsoft Yi Baiti" w:hAnsi="Microsoft Yi Baiti" w:cs="Vijaya"/>
          <w:color w:val="0D0D0D" w:themeColor="text1" w:themeTint="F2"/>
        </w:rPr>
        <w:t>projektspezifische Angaben</w:t>
      </w:r>
      <w:r w:rsidRPr="00F438F6">
        <w:rPr>
          <w:rFonts w:ascii="Microsoft Yi Baiti" w:eastAsia="Microsoft Yi Baiti" w:hAnsi="Microsoft Yi Baiti" w:cs="Vijaya" w:hint="eastAsia"/>
          <w:color w:val="0D0D0D" w:themeColor="text1" w:themeTint="F2"/>
        </w:rPr>
        <w:t xml:space="preserve"> einfügen müssen oder </w:t>
      </w:r>
    </w:p>
    <w:p w:rsidR="005D060C" w:rsidRPr="00F438F6" w:rsidRDefault="005D060C" w:rsidP="005D060C">
      <w:pPr>
        <w:pStyle w:val="Listenabsatz"/>
        <w:numPr>
          <w:ilvl w:val="0"/>
          <w:numId w:val="42"/>
        </w:numPr>
        <w:spacing w:after="60"/>
        <w:rPr>
          <w:rFonts w:ascii="Microsoft Yi Baiti" w:eastAsia="Microsoft Yi Baiti" w:hAnsi="Microsoft Yi Baiti" w:cs="Vijaya"/>
          <w:color w:val="0D0D0D" w:themeColor="text1" w:themeTint="F2"/>
        </w:rPr>
      </w:pPr>
      <w:r w:rsidRPr="00F438F6">
        <w:rPr>
          <w:rFonts w:ascii="Microsoft Yi Baiti" w:eastAsia="Microsoft Yi Baiti" w:hAnsi="Microsoft Yi Baiti" w:cs="Vijaya" w:hint="eastAsia"/>
          <w:color w:val="0D0D0D" w:themeColor="text1" w:themeTint="F2"/>
        </w:rPr>
        <w:t>Alternativen sowie zusätzlich mögliche Optionen bei manchen Ver</w:t>
      </w:r>
      <w:r>
        <w:rPr>
          <w:rFonts w:ascii="Microsoft Yi Baiti" w:eastAsia="Microsoft Yi Baiti" w:hAnsi="Microsoft Yi Baiti" w:cs="Vijaya" w:hint="eastAsia"/>
          <w:color w:val="0D0D0D" w:themeColor="text1" w:themeTint="F2"/>
        </w:rPr>
        <w:t>tragspunkten angeboten werden.</w:t>
      </w:r>
    </w:p>
    <w:p w:rsidR="005D060C" w:rsidRDefault="005D060C" w:rsidP="005D060C">
      <w:pPr>
        <w:spacing w:after="60"/>
        <w:rPr>
          <w:rFonts w:ascii="Microsoft Yi Baiti" w:eastAsia="Microsoft Yi Baiti" w:hAnsi="Microsoft Yi Baiti" w:cs="Vijaya"/>
          <w:color w:val="0D0D0D" w:themeColor="text1" w:themeTint="F2"/>
        </w:rPr>
      </w:pPr>
      <w:r w:rsidRPr="005E2D58">
        <w:rPr>
          <w:rFonts w:ascii="Microsoft Yi Baiti" w:eastAsia="Microsoft Yi Baiti" w:hAnsi="Microsoft Yi Baiti" w:cs="Vijaya" w:hint="eastAsia"/>
          <w:color w:val="0D0D0D" w:themeColor="text1" w:themeTint="F2"/>
          <w:highlight w:val="yellow"/>
        </w:rPr>
        <w:t>Gelb unterlegte Passagen</w:t>
      </w:r>
      <w:r w:rsidRPr="005E2D58">
        <w:rPr>
          <w:rFonts w:ascii="Microsoft Yi Baiti" w:eastAsia="Microsoft Yi Baiti" w:hAnsi="Microsoft Yi Baiti" w:cs="Vijaya" w:hint="eastAsia"/>
          <w:color w:val="0D0D0D" w:themeColor="text1" w:themeTint="F2"/>
        </w:rPr>
        <w:t xml:space="preserve"> kennzeichnen Stellen, an denen </w:t>
      </w:r>
      <w:r w:rsidRPr="00F438F6">
        <w:rPr>
          <w:rFonts w:ascii="Microsoft Yi Baiti" w:eastAsia="Microsoft Yi Baiti" w:hAnsi="Microsoft Yi Baiti" w:cs="Vijaya" w:hint="eastAsia"/>
          <w:b/>
          <w:color w:val="0D0D0D" w:themeColor="text1" w:themeTint="F2"/>
        </w:rPr>
        <w:t>Verweise</w:t>
      </w:r>
      <w:r w:rsidRPr="00F438F6">
        <w:rPr>
          <w:rFonts w:ascii="Microsoft Yi Baiti" w:eastAsia="Microsoft Yi Baiti" w:hAnsi="Microsoft Yi Baiti" w:cs="Vijaya" w:hint="eastAsia"/>
          <w:color w:val="0D0D0D" w:themeColor="text1" w:themeTint="F2"/>
        </w:rPr>
        <w:t xml:space="preserve"> auf andere Paragraphen des Vertrags bzw. auf Anlagen eingefügt sind. Hier ist der Verweis jeweils zu aktualisieren, falls sich in Ihrem Vertrag die Punktation ändert und die jeweils aktuelle Nummerierung bzw. Bezeichnung von Anlagen einzufügen.</w:t>
      </w:r>
    </w:p>
    <w:p w:rsidR="005D060C" w:rsidRDefault="005D060C" w:rsidP="005D060C">
      <w:pPr>
        <w:spacing w:after="60"/>
        <w:rPr>
          <w:rFonts w:ascii="Microsoft Yi Baiti" w:eastAsia="Microsoft Yi Baiti" w:hAnsi="Microsoft Yi Baiti" w:cs="Vijaya"/>
          <w:color w:val="0D0D0D" w:themeColor="text1" w:themeTint="F2"/>
        </w:rPr>
      </w:pPr>
    </w:p>
    <w:p w:rsidR="005D060C" w:rsidRPr="00F438F6" w:rsidRDefault="005D060C" w:rsidP="005D060C">
      <w:pPr>
        <w:spacing w:after="60"/>
        <w:rPr>
          <w:rFonts w:ascii="Microsoft Yi Baiti" w:eastAsia="Microsoft Yi Baiti" w:hAnsi="Microsoft Yi Baiti" w:cs="Vijaya"/>
          <w:color w:val="0D0D0D" w:themeColor="text1" w:themeTint="F2"/>
        </w:rPr>
      </w:pPr>
      <w:r>
        <w:rPr>
          <w:rFonts w:ascii="Microsoft Yi Baiti" w:eastAsia="Microsoft Yi Baiti" w:hAnsi="Microsoft Yi Baiti" w:cs="Vijaya"/>
          <w:color w:val="0D0D0D" w:themeColor="text1" w:themeTint="F2"/>
        </w:rPr>
        <w:t>Zusätzlich sind Inhaltverzeichnis und Seitenzahlen einzufügen bzw. zu aktualisieren.</w:t>
      </w:r>
    </w:p>
    <w:p w:rsidR="00EF48C8" w:rsidRDefault="00EF48C8">
      <w:pPr>
        <w:spacing w:after="200" w:line="276" w:lineRule="auto"/>
        <w:rPr>
          <w:rFonts w:ascii="Glypha LT Std Light" w:eastAsia="Microsoft Yi Baiti" w:hAnsi="Glypha LT Std Light" w:cs="Vijaya"/>
          <w:b/>
          <w:color w:val="4A442A" w:themeColor="background2" w:themeShade="40"/>
          <w:sz w:val="20"/>
          <w:szCs w:val="20"/>
        </w:rPr>
      </w:pPr>
    </w:p>
    <w:p w:rsidR="005D060C" w:rsidRDefault="005D060C">
      <w:pPr>
        <w:spacing w:after="200" w:line="276" w:lineRule="auto"/>
        <w:rPr>
          <w:rFonts w:ascii="Glypha LT Std Light" w:eastAsia="Microsoft Yi Baiti" w:hAnsi="Glypha LT Std Light" w:cs="Vijaya"/>
          <w:b/>
          <w:color w:val="4A442A" w:themeColor="background2" w:themeShade="40"/>
          <w:sz w:val="20"/>
          <w:szCs w:val="20"/>
        </w:rPr>
      </w:pPr>
    </w:p>
    <w:p w:rsidR="005D060C" w:rsidRDefault="005D060C">
      <w:pPr>
        <w:spacing w:after="200" w:line="276" w:lineRule="auto"/>
        <w:rPr>
          <w:rFonts w:ascii="Glypha LT Std Light" w:eastAsia="Microsoft Yi Baiti" w:hAnsi="Glypha LT Std Light" w:cs="Vijaya"/>
          <w:b/>
          <w:color w:val="4A442A" w:themeColor="background2" w:themeShade="40"/>
          <w:sz w:val="20"/>
          <w:szCs w:val="20"/>
        </w:rPr>
      </w:pPr>
    </w:p>
    <w:p w:rsidR="005D060C" w:rsidRDefault="005D060C">
      <w:pPr>
        <w:spacing w:after="200" w:line="276" w:lineRule="auto"/>
        <w:rPr>
          <w:rFonts w:ascii="Glypha LT Std Light" w:eastAsia="Microsoft Yi Baiti" w:hAnsi="Glypha LT Std Light" w:cs="Vijaya"/>
          <w:b/>
          <w:color w:val="4A442A" w:themeColor="background2" w:themeShade="40"/>
          <w:sz w:val="20"/>
          <w:szCs w:val="20"/>
        </w:rPr>
      </w:pPr>
    </w:p>
    <w:p w:rsidR="005D060C" w:rsidRDefault="005D060C">
      <w:pPr>
        <w:spacing w:after="200" w:line="276" w:lineRule="auto"/>
        <w:rPr>
          <w:rFonts w:ascii="Glypha LT Std Light" w:eastAsia="Microsoft Yi Baiti" w:hAnsi="Glypha LT Std Light" w:cs="Vijaya"/>
          <w:b/>
          <w:color w:val="4A442A" w:themeColor="background2" w:themeShade="40"/>
          <w:sz w:val="20"/>
          <w:szCs w:val="20"/>
        </w:rPr>
      </w:pPr>
    </w:p>
    <w:p w:rsidR="005D060C" w:rsidRDefault="005D060C">
      <w:pPr>
        <w:spacing w:after="200" w:line="276" w:lineRule="auto"/>
        <w:rPr>
          <w:rFonts w:ascii="Glypha LT Std Light" w:eastAsia="Microsoft Yi Baiti" w:hAnsi="Glypha LT Std Light" w:cs="Vijaya"/>
          <w:b/>
          <w:color w:val="4A442A" w:themeColor="background2" w:themeShade="40"/>
          <w:sz w:val="20"/>
          <w:szCs w:val="20"/>
        </w:rPr>
      </w:pPr>
    </w:p>
    <w:p w:rsidR="005D060C" w:rsidRDefault="005D060C">
      <w:pPr>
        <w:spacing w:after="200" w:line="276" w:lineRule="auto"/>
        <w:rPr>
          <w:rFonts w:ascii="Glypha LT Std Light" w:eastAsia="Microsoft Yi Baiti" w:hAnsi="Glypha LT Std Light" w:cs="Vijaya"/>
          <w:b/>
          <w:color w:val="4A442A" w:themeColor="background2" w:themeShade="40"/>
          <w:sz w:val="20"/>
          <w:szCs w:val="20"/>
        </w:rPr>
      </w:pPr>
    </w:p>
    <w:p w:rsidR="005D060C" w:rsidRDefault="005D060C">
      <w:pPr>
        <w:spacing w:after="200" w:line="276" w:lineRule="auto"/>
        <w:rPr>
          <w:rFonts w:ascii="Glypha LT Std Light" w:eastAsia="Microsoft Yi Baiti" w:hAnsi="Glypha LT Std Light" w:cs="Vijaya"/>
          <w:b/>
          <w:color w:val="4A442A" w:themeColor="background2" w:themeShade="40"/>
          <w:sz w:val="20"/>
          <w:szCs w:val="20"/>
        </w:rPr>
      </w:pPr>
    </w:p>
    <w:p w:rsidR="00CE36A8" w:rsidRDefault="00CE36A8">
      <w:pPr>
        <w:spacing w:after="200" w:line="276" w:lineRule="auto"/>
        <w:rPr>
          <w:rFonts w:ascii="Glypha LT Std Light" w:eastAsia="Microsoft Yi Baiti" w:hAnsi="Glypha LT Std Light" w:cs="Vijaya"/>
          <w:b/>
          <w:color w:val="4A442A" w:themeColor="background2" w:themeShade="40"/>
          <w:sz w:val="20"/>
          <w:szCs w:val="20"/>
        </w:rPr>
      </w:pPr>
    </w:p>
    <w:p w:rsidR="00CE36A8" w:rsidRDefault="00CE36A8">
      <w:pPr>
        <w:spacing w:after="200" w:line="276" w:lineRule="auto"/>
        <w:rPr>
          <w:rFonts w:ascii="Glypha LT Std Light" w:eastAsia="Microsoft Yi Baiti" w:hAnsi="Glypha LT Std Light" w:cs="Vijaya"/>
          <w:b/>
          <w:color w:val="4A442A" w:themeColor="background2" w:themeShade="40"/>
          <w:sz w:val="20"/>
          <w:szCs w:val="20"/>
        </w:rPr>
      </w:pPr>
    </w:p>
    <w:p w:rsidR="00841865" w:rsidRPr="00EF48C8" w:rsidRDefault="00841865" w:rsidP="00841865">
      <w:pPr>
        <w:spacing w:after="200" w:line="276" w:lineRule="auto"/>
        <w:rPr>
          <w:rFonts w:ascii="Glypha LT Std Light" w:eastAsia="Microsoft Yi Baiti" w:hAnsi="Glypha LT Std Light" w:cs="Vijaya"/>
          <w:color w:val="4A442A" w:themeColor="background2" w:themeShade="40"/>
          <w:sz w:val="40"/>
          <w:szCs w:val="40"/>
        </w:rPr>
      </w:pPr>
      <w:r w:rsidRPr="00EF48C8">
        <w:rPr>
          <w:rFonts w:ascii="Glypha LT Std Light" w:eastAsia="Microsoft Yi Baiti" w:hAnsi="Glypha LT Std Light" w:cs="Vijaya" w:hint="eastAsia"/>
          <w:color w:val="4A442A" w:themeColor="background2" w:themeShade="40"/>
          <w:sz w:val="40"/>
          <w:szCs w:val="40"/>
        </w:rPr>
        <w:t xml:space="preserve">Erklärung des Herausgebers und der AutorInnen </w:t>
      </w:r>
    </w:p>
    <w:p w:rsidR="00841865" w:rsidRPr="00EF48C8" w:rsidRDefault="00841865" w:rsidP="00EF48C8">
      <w:pPr>
        <w:spacing w:after="60"/>
        <w:rPr>
          <w:rFonts w:ascii="Microsoft Yi Baiti" w:eastAsia="Microsoft Yi Baiti" w:hAnsi="Microsoft Yi Baiti" w:cs="Vijaya"/>
          <w:color w:val="0D0D0D" w:themeColor="text1" w:themeTint="F2"/>
          <w:sz w:val="22"/>
          <w:szCs w:val="22"/>
        </w:rPr>
      </w:pPr>
      <w:r w:rsidRPr="00EF48C8">
        <w:rPr>
          <w:rFonts w:ascii="Microsoft Yi Baiti" w:eastAsia="Microsoft Yi Baiti" w:hAnsi="Microsoft Yi Baiti" w:cs="Vijaya"/>
          <w:color w:val="0D0D0D" w:themeColor="text1" w:themeTint="F2"/>
          <w:sz w:val="22"/>
          <w:szCs w:val="22"/>
        </w:rPr>
        <w:t xml:space="preserve">Wir haben den </w:t>
      </w:r>
      <w:r w:rsidR="00527D32">
        <w:rPr>
          <w:rFonts w:ascii="Microsoft Yi Baiti" w:eastAsia="Microsoft Yi Baiti" w:hAnsi="Microsoft Yi Baiti" w:cs="Vijaya"/>
          <w:color w:val="0D0D0D" w:themeColor="text1" w:themeTint="F2"/>
          <w:sz w:val="22"/>
          <w:szCs w:val="22"/>
        </w:rPr>
        <w:t xml:space="preserve">vorliegenden </w:t>
      </w:r>
      <w:r w:rsidRPr="00EF48C8">
        <w:rPr>
          <w:rFonts w:ascii="Microsoft Yi Baiti" w:eastAsia="Microsoft Yi Baiti" w:hAnsi="Microsoft Yi Baiti" w:cs="Vijaya"/>
          <w:color w:val="0D0D0D" w:themeColor="text1" w:themeTint="F2"/>
          <w:sz w:val="22"/>
          <w:szCs w:val="22"/>
        </w:rPr>
        <w:t xml:space="preserve">Mustervertrag für </w:t>
      </w:r>
      <w:r w:rsidR="006525EC">
        <w:rPr>
          <w:rFonts w:ascii="Microsoft Yi Baiti" w:eastAsia="Microsoft Yi Baiti" w:hAnsi="Microsoft Yi Baiti" w:cs="Vijaya"/>
          <w:color w:val="0D0D0D" w:themeColor="text1" w:themeTint="F2"/>
          <w:sz w:val="22"/>
          <w:szCs w:val="22"/>
        </w:rPr>
        <w:t>Anlagen</w:t>
      </w:r>
      <w:r w:rsidRPr="00EF48C8">
        <w:rPr>
          <w:rFonts w:ascii="Microsoft Yi Baiti" w:eastAsia="Microsoft Yi Baiti" w:hAnsi="Microsoft Yi Baiti" w:cs="Vijaya"/>
          <w:color w:val="0D0D0D" w:themeColor="text1" w:themeTint="F2"/>
          <w:sz w:val="22"/>
          <w:szCs w:val="22"/>
        </w:rPr>
        <w:t>-Contracting nach bestem Wissen und Gewissen sowie mit aller gebotenen Sorgfalt erstellt. Weder der Auftraggeber (BMWF</w:t>
      </w:r>
      <w:r w:rsidR="00C97D00">
        <w:rPr>
          <w:rFonts w:ascii="Microsoft Yi Baiti" w:eastAsia="Microsoft Yi Baiti" w:hAnsi="Microsoft Yi Baiti" w:cs="Vijaya"/>
          <w:color w:val="0D0D0D" w:themeColor="text1" w:themeTint="F2"/>
          <w:sz w:val="22"/>
          <w:szCs w:val="22"/>
        </w:rPr>
        <w:t>W</w:t>
      </w:r>
      <w:r w:rsidRPr="00EF48C8">
        <w:rPr>
          <w:rFonts w:ascii="Microsoft Yi Baiti" w:eastAsia="Microsoft Yi Baiti" w:hAnsi="Microsoft Yi Baiti" w:cs="Vijaya"/>
          <w:color w:val="0D0D0D" w:themeColor="text1" w:themeTint="F2"/>
          <w:sz w:val="22"/>
          <w:szCs w:val="22"/>
        </w:rPr>
        <w:t>) noch die Auftragnehmer/AutorInnen (Österreichische Gese</w:t>
      </w:r>
      <w:r w:rsidR="006525EC">
        <w:rPr>
          <w:rFonts w:ascii="Microsoft Yi Baiti" w:eastAsia="Microsoft Yi Baiti" w:hAnsi="Microsoft Yi Baiti" w:cs="Vijaya"/>
          <w:color w:val="0D0D0D" w:themeColor="text1" w:themeTint="F2"/>
          <w:sz w:val="22"/>
          <w:szCs w:val="22"/>
        </w:rPr>
        <w:t>llschaft für Umwelt und Technik</w:t>
      </w:r>
      <w:r w:rsidRPr="00EF48C8">
        <w:rPr>
          <w:rFonts w:ascii="Microsoft Yi Baiti" w:eastAsia="Microsoft Yi Baiti" w:hAnsi="Microsoft Yi Baiti" w:cs="Vijaya"/>
          <w:color w:val="0D0D0D" w:themeColor="text1" w:themeTint="F2"/>
          <w:sz w:val="22"/>
          <w:szCs w:val="22"/>
        </w:rPr>
        <w:t>) übernehmen daher eine Gewähr oder Haftung für die Fehlerfreiheit, Lückenlosigkeit oder Richtigkeit bei der Verwendung des Mustervertrags, in welchem Zusammenhang auch immer.</w:t>
      </w:r>
    </w:p>
    <w:p w:rsidR="00905F25" w:rsidRPr="00905F25" w:rsidRDefault="00905F25" w:rsidP="00B2219C">
      <w:pPr>
        <w:spacing w:after="200" w:line="276" w:lineRule="auto"/>
        <w:rPr>
          <w:rFonts w:ascii="Microsoft Yi Baiti" w:eastAsia="Microsoft Yi Baiti" w:hAnsi="Microsoft Yi Baiti" w:cs="Vijaya"/>
          <w:color w:val="0D0D0D" w:themeColor="text1" w:themeTint="F2"/>
          <w:sz w:val="20"/>
          <w:szCs w:val="20"/>
        </w:rPr>
      </w:pPr>
    </w:p>
    <w:p w:rsidR="003971FA" w:rsidRDefault="003971FA" w:rsidP="00596BF4">
      <w:pPr>
        <w:pStyle w:val="berschrift1"/>
        <w:numPr>
          <w:ilvl w:val="0"/>
          <w:numId w:val="0"/>
        </w:numPr>
        <w:ind w:left="1418" w:firstLine="709"/>
        <w:sectPr w:rsidR="003971FA" w:rsidSect="00D44D22">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cols w:space="708"/>
          <w:titlePg/>
          <w:docGrid w:linePitch="360"/>
        </w:sectPr>
      </w:pPr>
    </w:p>
    <w:p w:rsidR="00596BF4" w:rsidRDefault="00596BF4" w:rsidP="00596BF4">
      <w:pPr>
        <w:pStyle w:val="berschrift1"/>
        <w:numPr>
          <w:ilvl w:val="0"/>
          <w:numId w:val="0"/>
        </w:numPr>
        <w:ind w:left="1418" w:firstLine="709"/>
      </w:pPr>
    </w:p>
    <w:p w:rsidR="00596BF4" w:rsidRDefault="00596BF4" w:rsidP="00596BF4">
      <w:pPr>
        <w:pStyle w:val="berschrift1"/>
        <w:numPr>
          <w:ilvl w:val="0"/>
          <w:numId w:val="0"/>
        </w:numPr>
        <w:ind w:left="1418" w:firstLine="709"/>
      </w:pPr>
    </w:p>
    <w:p w:rsidR="00596BF4" w:rsidRDefault="00596BF4" w:rsidP="00596BF4">
      <w:pPr>
        <w:pStyle w:val="berschrift1"/>
        <w:numPr>
          <w:ilvl w:val="0"/>
          <w:numId w:val="0"/>
        </w:numPr>
        <w:ind w:left="1418" w:firstLine="709"/>
      </w:pPr>
    </w:p>
    <w:p w:rsidR="008F519D" w:rsidRPr="008F519D" w:rsidRDefault="008F519D" w:rsidP="00596BF4">
      <w:pPr>
        <w:pStyle w:val="berschrift1"/>
        <w:numPr>
          <w:ilvl w:val="0"/>
          <w:numId w:val="0"/>
        </w:numPr>
        <w:ind w:left="2127" w:firstLine="709"/>
      </w:pPr>
      <w:r w:rsidRPr="008F519D">
        <w:t>Wärmeliefervertrag</w:t>
      </w:r>
    </w:p>
    <w:p w:rsidR="008F519D" w:rsidRDefault="008F519D" w:rsidP="008F519D">
      <w:pPr>
        <w:rPr>
          <w:rFonts w:ascii="Microsoft Yi Baiti" w:eastAsia="Microsoft Yi Baiti" w:hAnsi="Microsoft Yi Baiti" w:cs="Vrinda"/>
          <w:sz w:val="22"/>
          <w:szCs w:val="22"/>
        </w:rPr>
      </w:pPr>
    </w:p>
    <w:p w:rsidR="008F519D" w:rsidRDefault="008F519D" w:rsidP="008F519D">
      <w:pPr>
        <w:rPr>
          <w:rFonts w:ascii="Microsoft Yi Baiti" w:eastAsia="Microsoft Yi Baiti" w:hAnsi="Microsoft Yi Baiti" w:cs="Vrinda"/>
          <w:sz w:val="22"/>
          <w:szCs w:val="22"/>
        </w:rPr>
      </w:pPr>
    </w:p>
    <w:p w:rsidR="008F519D" w:rsidRDefault="008F519D" w:rsidP="008F519D">
      <w:pPr>
        <w:rPr>
          <w:rFonts w:ascii="Microsoft Yi Baiti" w:eastAsia="Microsoft Yi Baiti" w:hAnsi="Microsoft Yi Baiti" w:cs="Vrinda"/>
          <w:sz w:val="22"/>
          <w:szCs w:val="22"/>
        </w:rPr>
      </w:pPr>
    </w:p>
    <w:p w:rsidR="008F519D" w:rsidRDefault="008F519D" w:rsidP="008F519D">
      <w:pPr>
        <w:rPr>
          <w:rFonts w:ascii="Microsoft Yi Baiti" w:eastAsia="Microsoft Yi Baiti" w:hAnsi="Microsoft Yi Baiti" w:cs="Vrinda"/>
          <w:sz w:val="22"/>
          <w:szCs w:val="22"/>
        </w:rPr>
      </w:pPr>
    </w:p>
    <w:p w:rsidR="008F519D" w:rsidRDefault="008F519D" w:rsidP="008F519D">
      <w:pPr>
        <w:rPr>
          <w:rFonts w:ascii="Microsoft Yi Baiti" w:eastAsia="Microsoft Yi Baiti" w:hAnsi="Microsoft Yi Baiti" w:cs="Vrinda"/>
          <w:sz w:val="22"/>
          <w:szCs w:val="22"/>
        </w:rPr>
      </w:pPr>
    </w:p>
    <w:p w:rsidR="008F519D" w:rsidRDefault="008F519D" w:rsidP="008F519D">
      <w:pPr>
        <w:rPr>
          <w:rFonts w:ascii="Microsoft Yi Baiti" w:eastAsia="Microsoft Yi Baiti" w:hAnsi="Microsoft Yi Baiti" w:cs="Vrinda"/>
          <w:sz w:val="22"/>
          <w:szCs w:val="22"/>
        </w:rPr>
      </w:pPr>
    </w:p>
    <w:p w:rsidR="008F519D" w:rsidRDefault="008F519D" w:rsidP="008F519D">
      <w:pPr>
        <w:rPr>
          <w:rFonts w:ascii="Microsoft Yi Baiti" w:eastAsia="Microsoft Yi Baiti" w:hAnsi="Microsoft Yi Baiti" w:cs="Vrinda"/>
          <w:sz w:val="22"/>
          <w:szCs w:val="22"/>
        </w:rPr>
      </w:pPr>
      <w:r>
        <w:rPr>
          <w:rFonts w:ascii="Microsoft Yi Baiti" w:eastAsia="Microsoft Yi Baiti" w:hAnsi="Microsoft Yi Baiti" w:cs="Vrinda"/>
          <w:sz w:val="22"/>
          <w:szCs w:val="22"/>
        </w:rPr>
        <w:t xml:space="preserve">zwischen </w:t>
      </w:r>
    </w:p>
    <w:p w:rsidR="008F519D" w:rsidRDefault="008F519D" w:rsidP="008F519D">
      <w:pPr>
        <w:rPr>
          <w:rFonts w:ascii="Microsoft Yi Baiti" w:eastAsia="Microsoft Yi Baiti" w:hAnsi="Microsoft Yi Baiti" w:cs="Vrinda"/>
          <w:sz w:val="22"/>
          <w:szCs w:val="22"/>
        </w:rPr>
      </w:pPr>
    </w:p>
    <w:p w:rsidR="00C043FC" w:rsidRPr="006C3CAD" w:rsidRDefault="008F519D" w:rsidP="001E31B5">
      <w:pPr>
        <w:rPr>
          <w:rFonts w:ascii="Microsoft Yi Baiti" w:eastAsia="Microsoft Yi Baiti" w:hAnsi="Microsoft Yi Baiti" w:cs="Vrinda"/>
          <w:sz w:val="22"/>
          <w:szCs w:val="22"/>
          <w:highlight w:val="lightGray"/>
        </w:rPr>
      </w:pPr>
      <w:r w:rsidRPr="00076C33">
        <w:rPr>
          <w:rFonts w:ascii="Microsoft Yi Baiti" w:eastAsia="Microsoft Yi Baiti" w:hAnsi="Microsoft Yi Baiti" w:cs="Vrinda"/>
          <w:b/>
          <w:sz w:val="22"/>
          <w:szCs w:val="22"/>
          <w:highlight w:val="lightGray"/>
        </w:rPr>
        <w:t>Name</w:t>
      </w:r>
      <w:r w:rsidRPr="00076C33">
        <w:rPr>
          <w:rFonts w:ascii="Microsoft Yi Baiti" w:eastAsia="Microsoft Yi Baiti" w:hAnsi="Microsoft Yi Baiti" w:cs="Vrinda"/>
          <w:sz w:val="22"/>
          <w:szCs w:val="22"/>
          <w:highlight w:val="lightGray"/>
        </w:rPr>
        <w:t xml:space="preserve">, </w:t>
      </w:r>
      <w:r w:rsidRPr="00076C33">
        <w:rPr>
          <w:rFonts w:ascii="Microsoft Yi Baiti" w:eastAsia="Microsoft Yi Baiti" w:hAnsi="Microsoft Yi Baiti" w:cs="Vrinda"/>
          <w:b/>
          <w:sz w:val="22"/>
          <w:szCs w:val="22"/>
          <w:highlight w:val="lightGray"/>
        </w:rPr>
        <w:t>Firmenwortlaut</w:t>
      </w:r>
      <w:r w:rsidR="001E31B5" w:rsidRPr="001E31B5">
        <w:rPr>
          <w:rFonts w:ascii="Microsoft Yi Baiti" w:eastAsia="Microsoft Yi Baiti" w:hAnsi="Microsoft Yi Baiti" w:cs="Vrinda" w:hint="eastAsia"/>
          <w:sz w:val="22"/>
          <w:szCs w:val="22"/>
          <w:highlight w:val="lightGray"/>
        </w:rPr>
        <w:t xml:space="preserve"> </w:t>
      </w:r>
      <w:r w:rsidR="001E31B5" w:rsidRPr="001E31B5">
        <w:rPr>
          <w:rFonts w:ascii="Microsoft Yi Baiti" w:eastAsia="Microsoft Yi Baiti" w:hAnsi="Microsoft Yi Baiti" w:cs="Vrinda" w:hint="eastAsia"/>
          <w:b/>
          <w:sz w:val="22"/>
          <w:szCs w:val="22"/>
          <w:highlight w:val="lightGray"/>
        </w:rPr>
        <w:t>der Organisation/des Unternehmens</w:t>
      </w:r>
      <w:r w:rsidRPr="001E31B5">
        <w:rPr>
          <w:rFonts w:ascii="Microsoft Yi Baiti" w:eastAsia="Microsoft Yi Baiti" w:hAnsi="Microsoft Yi Baiti" w:cs="Vrinda"/>
          <w:b/>
          <w:sz w:val="22"/>
          <w:szCs w:val="22"/>
          <w:highlight w:val="lightGray"/>
        </w:rPr>
        <w:t>,</w:t>
      </w:r>
      <w:r w:rsidRPr="00076C33">
        <w:rPr>
          <w:rFonts w:ascii="Microsoft Yi Baiti" w:eastAsia="Microsoft Yi Baiti" w:hAnsi="Microsoft Yi Baiti" w:cs="Vrinda"/>
          <w:sz w:val="22"/>
          <w:szCs w:val="22"/>
          <w:highlight w:val="lightGray"/>
        </w:rPr>
        <w:t xml:space="preserve"> </w:t>
      </w:r>
      <w:r>
        <w:rPr>
          <w:rFonts w:ascii="Microsoft Yi Baiti" w:eastAsia="Microsoft Yi Baiti" w:hAnsi="Microsoft Yi Baiti" w:cs="Vrinda"/>
          <w:sz w:val="22"/>
          <w:szCs w:val="22"/>
          <w:highlight w:val="lightGray"/>
        </w:rPr>
        <w:br/>
      </w:r>
    </w:p>
    <w:p w:rsidR="00C043FC" w:rsidRPr="006C3CAD" w:rsidRDefault="00C043FC" w:rsidP="001E31B5">
      <w:pPr>
        <w:rPr>
          <w:rFonts w:ascii="Microsoft Yi Baiti" w:eastAsia="Microsoft Yi Baiti" w:hAnsi="Microsoft Yi Baiti" w:cs="Vrinda"/>
          <w:sz w:val="22"/>
          <w:szCs w:val="22"/>
          <w:highlight w:val="lightGray"/>
        </w:rPr>
      </w:pPr>
      <w:r w:rsidRPr="006C3CAD">
        <w:rPr>
          <w:rFonts w:ascii="Microsoft Yi Baiti" w:eastAsia="Microsoft Yi Baiti" w:hAnsi="Microsoft Yi Baiti" w:cs="Vrinda" w:hint="eastAsia"/>
          <w:sz w:val="22"/>
          <w:szCs w:val="22"/>
          <w:highlight w:val="lightGray"/>
        </w:rPr>
        <w:t>µ Adresse</w:t>
      </w:r>
    </w:p>
    <w:p w:rsidR="00C043FC" w:rsidRPr="006C3CAD" w:rsidRDefault="00C043FC" w:rsidP="001E31B5">
      <w:pPr>
        <w:rPr>
          <w:rFonts w:ascii="Microsoft Yi Baiti" w:eastAsia="Microsoft Yi Baiti" w:hAnsi="Microsoft Yi Baiti" w:cs="Vrinda"/>
          <w:sz w:val="22"/>
          <w:szCs w:val="22"/>
          <w:highlight w:val="lightGray"/>
        </w:rPr>
      </w:pPr>
      <w:r w:rsidRPr="006C3CAD">
        <w:rPr>
          <w:rFonts w:ascii="Microsoft Yi Baiti" w:eastAsia="Microsoft Yi Baiti" w:hAnsi="Microsoft Yi Baiti" w:cs="Vrinda" w:hint="eastAsia"/>
          <w:sz w:val="22"/>
          <w:szCs w:val="22"/>
          <w:highlight w:val="lightGray"/>
        </w:rPr>
        <w:t>µ PLZ und Ort</w:t>
      </w:r>
    </w:p>
    <w:p w:rsidR="00C043FC" w:rsidRPr="00580585" w:rsidRDefault="00C043FC" w:rsidP="001E31B5">
      <w:pPr>
        <w:rPr>
          <w:rFonts w:ascii="Microsoft Yi Baiti" w:eastAsia="Microsoft Yi Baiti" w:hAnsi="Microsoft Yi Baiti" w:cs="Vrinda"/>
          <w:sz w:val="22"/>
          <w:szCs w:val="22"/>
        </w:rPr>
      </w:pPr>
      <w:r w:rsidRPr="006C3CAD">
        <w:rPr>
          <w:rFonts w:ascii="Microsoft Yi Baiti" w:eastAsia="Microsoft Yi Baiti" w:hAnsi="Microsoft Yi Baiti" w:cs="Vrinda" w:hint="eastAsia"/>
          <w:sz w:val="22"/>
          <w:szCs w:val="22"/>
          <w:highlight w:val="lightGray"/>
        </w:rPr>
        <w:t>UID</w:t>
      </w:r>
      <w:r w:rsidRPr="006C3CAD">
        <w:rPr>
          <w:rFonts w:ascii="Microsoft Yi Baiti" w:eastAsia="Microsoft Yi Baiti" w:hAnsi="Microsoft Yi Baiti" w:cs="Vrinda"/>
          <w:sz w:val="22"/>
          <w:szCs w:val="22"/>
          <w:highlight w:val="lightGray"/>
        </w:rPr>
        <w:t>-</w:t>
      </w:r>
      <w:r w:rsidRPr="006C3CAD">
        <w:rPr>
          <w:rFonts w:ascii="Microsoft Yi Baiti" w:eastAsia="Microsoft Yi Baiti" w:hAnsi="Microsoft Yi Baiti" w:cs="Vrinda" w:hint="eastAsia"/>
          <w:sz w:val="22"/>
          <w:szCs w:val="22"/>
          <w:highlight w:val="lightGray"/>
        </w:rPr>
        <w:t>Nr.:</w:t>
      </w:r>
    </w:p>
    <w:p w:rsidR="008F519D" w:rsidRDefault="008F519D" w:rsidP="00C043FC">
      <w:pPr>
        <w:rPr>
          <w:rFonts w:ascii="Microsoft Yi Baiti" w:eastAsia="Microsoft Yi Baiti" w:hAnsi="Microsoft Yi Baiti" w:cs="Vrinda"/>
          <w:sz w:val="22"/>
          <w:szCs w:val="22"/>
        </w:rPr>
      </w:pPr>
    </w:p>
    <w:p w:rsidR="008F519D" w:rsidRDefault="008F519D" w:rsidP="008F519D">
      <w:pPr>
        <w:rPr>
          <w:rFonts w:ascii="Microsoft Yi Baiti" w:eastAsia="Microsoft Yi Baiti" w:hAnsi="Microsoft Yi Baiti" w:cs="Vrinda"/>
          <w:sz w:val="22"/>
          <w:szCs w:val="22"/>
        </w:rPr>
      </w:pPr>
      <w:r>
        <w:rPr>
          <w:rFonts w:ascii="Microsoft Yi Baiti" w:eastAsia="Microsoft Yi Baiti" w:hAnsi="Microsoft Yi Baiti" w:cs="Vrinda"/>
          <w:sz w:val="22"/>
          <w:szCs w:val="22"/>
        </w:rPr>
        <w:t>Im Folgenden „Kunde“ genannt</w:t>
      </w:r>
    </w:p>
    <w:p w:rsidR="008F519D" w:rsidRDefault="008F519D" w:rsidP="008F519D">
      <w:pPr>
        <w:rPr>
          <w:rFonts w:ascii="Microsoft Yi Baiti" w:eastAsia="Microsoft Yi Baiti" w:hAnsi="Microsoft Yi Baiti" w:cs="Vrinda"/>
          <w:sz w:val="22"/>
          <w:szCs w:val="22"/>
        </w:rPr>
      </w:pPr>
    </w:p>
    <w:p w:rsidR="008F519D" w:rsidRDefault="008F519D" w:rsidP="008F519D">
      <w:pPr>
        <w:rPr>
          <w:rFonts w:ascii="Microsoft Yi Baiti" w:eastAsia="Microsoft Yi Baiti" w:hAnsi="Microsoft Yi Baiti" w:cs="Vrinda"/>
          <w:sz w:val="22"/>
          <w:szCs w:val="22"/>
        </w:rPr>
      </w:pPr>
      <w:r>
        <w:rPr>
          <w:rFonts w:ascii="Microsoft Yi Baiti" w:eastAsia="Microsoft Yi Baiti" w:hAnsi="Microsoft Yi Baiti" w:cs="Vrinda"/>
          <w:sz w:val="22"/>
          <w:szCs w:val="22"/>
        </w:rPr>
        <w:t xml:space="preserve">und </w:t>
      </w:r>
    </w:p>
    <w:p w:rsidR="008F519D" w:rsidRDefault="008F519D" w:rsidP="008F519D">
      <w:pPr>
        <w:rPr>
          <w:rFonts w:ascii="Microsoft Yi Baiti" w:eastAsia="Microsoft Yi Baiti" w:hAnsi="Microsoft Yi Baiti" w:cs="Vrinda"/>
          <w:sz w:val="22"/>
          <w:szCs w:val="22"/>
        </w:rPr>
      </w:pPr>
    </w:p>
    <w:p w:rsidR="001E31B5" w:rsidRPr="006C3CAD" w:rsidRDefault="001E31B5" w:rsidP="001E31B5">
      <w:pPr>
        <w:rPr>
          <w:rFonts w:ascii="Microsoft Yi Baiti" w:eastAsia="Microsoft Yi Baiti" w:hAnsi="Microsoft Yi Baiti" w:cs="Vrinda"/>
          <w:sz w:val="22"/>
          <w:szCs w:val="22"/>
          <w:highlight w:val="lightGray"/>
        </w:rPr>
      </w:pPr>
      <w:r w:rsidRPr="00076C33">
        <w:rPr>
          <w:rFonts w:ascii="Microsoft Yi Baiti" w:eastAsia="Microsoft Yi Baiti" w:hAnsi="Microsoft Yi Baiti" w:cs="Vrinda"/>
          <w:b/>
          <w:sz w:val="22"/>
          <w:szCs w:val="22"/>
          <w:highlight w:val="lightGray"/>
        </w:rPr>
        <w:t>Name</w:t>
      </w:r>
      <w:r w:rsidRPr="00076C33">
        <w:rPr>
          <w:rFonts w:ascii="Microsoft Yi Baiti" w:eastAsia="Microsoft Yi Baiti" w:hAnsi="Microsoft Yi Baiti" w:cs="Vrinda"/>
          <w:sz w:val="22"/>
          <w:szCs w:val="22"/>
          <w:highlight w:val="lightGray"/>
        </w:rPr>
        <w:t xml:space="preserve">, </w:t>
      </w:r>
      <w:r w:rsidRPr="00076C33">
        <w:rPr>
          <w:rFonts w:ascii="Microsoft Yi Baiti" w:eastAsia="Microsoft Yi Baiti" w:hAnsi="Microsoft Yi Baiti" w:cs="Vrinda"/>
          <w:b/>
          <w:sz w:val="22"/>
          <w:szCs w:val="22"/>
          <w:highlight w:val="lightGray"/>
        </w:rPr>
        <w:t>Firmenwortlaut</w:t>
      </w:r>
      <w:r w:rsidRPr="001E31B5">
        <w:rPr>
          <w:rFonts w:ascii="Microsoft Yi Baiti" w:eastAsia="Microsoft Yi Baiti" w:hAnsi="Microsoft Yi Baiti" w:cs="Vrinda" w:hint="eastAsia"/>
          <w:sz w:val="22"/>
          <w:szCs w:val="22"/>
          <w:highlight w:val="lightGray"/>
        </w:rPr>
        <w:t xml:space="preserve"> </w:t>
      </w:r>
      <w:r w:rsidRPr="001E31B5">
        <w:rPr>
          <w:rFonts w:ascii="Microsoft Yi Baiti" w:eastAsia="Microsoft Yi Baiti" w:hAnsi="Microsoft Yi Baiti" w:cs="Vrinda" w:hint="eastAsia"/>
          <w:b/>
          <w:sz w:val="22"/>
          <w:szCs w:val="22"/>
          <w:highlight w:val="lightGray"/>
        </w:rPr>
        <w:t>der Organisation/des Unternehmens</w:t>
      </w:r>
      <w:r w:rsidRPr="001E31B5">
        <w:rPr>
          <w:rFonts w:ascii="Microsoft Yi Baiti" w:eastAsia="Microsoft Yi Baiti" w:hAnsi="Microsoft Yi Baiti" w:cs="Vrinda"/>
          <w:b/>
          <w:sz w:val="22"/>
          <w:szCs w:val="22"/>
          <w:highlight w:val="lightGray"/>
        </w:rPr>
        <w:t>,</w:t>
      </w:r>
      <w:r w:rsidRPr="00076C33">
        <w:rPr>
          <w:rFonts w:ascii="Microsoft Yi Baiti" w:eastAsia="Microsoft Yi Baiti" w:hAnsi="Microsoft Yi Baiti" w:cs="Vrinda"/>
          <w:sz w:val="22"/>
          <w:szCs w:val="22"/>
          <w:highlight w:val="lightGray"/>
        </w:rPr>
        <w:t xml:space="preserve"> </w:t>
      </w:r>
      <w:r>
        <w:rPr>
          <w:rFonts w:ascii="Microsoft Yi Baiti" w:eastAsia="Microsoft Yi Baiti" w:hAnsi="Microsoft Yi Baiti" w:cs="Vrinda"/>
          <w:sz w:val="22"/>
          <w:szCs w:val="22"/>
          <w:highlight w:val="lightGray"/>
        </w:rPr>
        <w:br/>
      </w:r>
    </w:p>
    <w:p w:rsidR="001E31B5" w:rsidRPr="006C3CAD" w:rsidRDefault="001E31B5" w:rsidP="001E31B5">
      <w:pPr>
        <w:rPr>
          <w:rFonts w:ascii="Microsoft Yi Baiti" w:eastAsia="Microsoft Yi Baiti" w:hAnsi="Microsoft Yi Baiti" w:cs="Vrinda"/>
          <w:sz w:val="22"/>
          <w:szCs w:val="22"/>
          <w:highlight w:val="lightGray"/>
        </w:rPr>
      </w:pPr>
      <w:r w:rsidRPr="006C3CAD">
        <w:rPr>
          <w:rFonts w:ascii="Microsoft Yi Baiti" w:eastAsia="Microsoft Yi Baiti" w:hAnsi="Microsoft Yi Baiti" w:cs="Vrinda" w:hint="eastAsia"/>
          <w:sz w:val="22"/>
          <w:szCs w:val="22"/>
          <w:highlight w:val="lightGray"/>
        </w:rPr>
        <w:t>µ Adresse</w:t>
      </w:r>
    </w:p>
    <w:p w:rsidR="001E31B5" w:rsidRPr="006C3CAD" w:rsidRDefault="001E31B5" w:rsidP="001E31B5">
      <w:pPr>
        <w:rPr>
          <w:rFonts w:ascii="Microsoft Yi Baiti" w:eastAsia="Microsoft Yi Baiti" w:hAnsi="Microsoft Yi Baiti" w:cs="Vrinda"/>
          <w:sz w:val="22"/>
          <w:szCs w:val="22"/>
          <w:highlight w:val="lightGray"/>
        </w:rPr>
      </w:pPr>
      <w:r w:rsidRPr="006C3CAD">
        <w:rPr>
          <w:rFonts w:ascii="Microsoft Yi Baiti" w:eastAsia="Microsoft Yi Baiti" w:hAnsi="Microsoft Yi Baiti" w:cs="Vrinda" w:hint="eastAsia"/>
          <w:sz w:val="22"/>
          <w:szCs w:val="22"/>
          <w:highlight w:val="lightGray"/>
        </w:rPr>
        <w:t>µ PLZ und Ort</w:t>
      </w:r>
    </w:p>
    <w:p w:rsidR="001E31B5" w:rsidRPr="00580585" w:rsidRDefault="001E31B5" w:rsidP="001E31B5">
      <w:pPr>
        <w:rPr>
          <w:rFonts w:ascii="Microsoft Yi Baiti" w:eastAsia="Microsoft Yi Baiti" w:hAnsi="Microsoft Yi Baiti" w:cs="Vrinda"/>
          <w:sz w:val="22"/>
          <w:szCs w:val="22"/>
        </w:rPr>
      </w:pPr>
      <w:r w:rsidRPr="006C3CAD">
        <w:rPr>
          <w:rFonts w:ascii="Microsoft Yi Baiti" w:eastAsia="Microsoft Yi Baiti" w:hAnsi="Microsoft Yi Baiti" w:cs="Vrinda" w:hint="eastAsia"/>
          <w:sz w:val="22"/>
          <w:szCs w:val="22"/>
          <w:highlight w:val="lightGray"/>
        </w:rPr>
        <w:t>UID</w:t>
      </w:r>
      <w:r w:rsidRPr="006C3CAD">
        <w:rPr>
          <w:rFonts w:ascii="Microsoft Yi Baiti" w:eastAsia="Microsoft Yi Baiti" w:hAnsi="Microsoft Yi Baiti" w:cs="Vrinda"/>
          <w:sz w:val="22"/>
          <w:szCs w:val="22"/>
          <w:highlight w:val="lightGray"/>
        </w:rPr>
        <w:t>-</w:t>
      </w:r>
      <w:r w:rsidRPr="006C3CAD">
        <w:rPr>
          <w:rFonts w:ascii="Microsoft Yi Baiti" w:eastAsia="Microsoft Yi Baiti" w:hAnsi="Microsoft Yi Baiti" w:cs="Vrinda" w:hint="eastAsia"/>
          <w:sz w:val="22"/>
          <w:szCs w:val="22"/>
          <w:highlight w:val="lightGray"/>
        </w:rPr>
        <w:t>Nr.:</w:t>
      </w:r>
    </w:p>
    <w:p w:rsidR="008F519D" w:rsidRDefault="008F519D" w:rsidP="008F519D">
      <w:pPr>
        <w:rPr>
          <w:rFonts w:ascii="Microsoft Yi Baiti" w:eastAsia="Microsoft Yi Baiti" w:hAnsi="Microsoft Yi Baiti" w:cs="Vrinda"/>
          <w:sz w:val="22"/>
          <w:szCs w:val="22"/>
        </w:rPr>
      </w:pPr>
    </w:p>
    <w:p w:rsidR="008F519D" w:rsidRDefault="008F519D" w:rsidP="008F519D">
      <w:pPr>
        <w:rPr>
          <w:rFonts w:ascii="Microsoft Yi Baiti" w:eastAsia="Microsoft Yi Baiti" w:hAnsi="Microsoft Yi Baiti" w:cs="Vrinda"/>
          <w:sz w:val="22"/>
          <w:szCs w:val="22"/>
        </w:rPr>
      </w:pPr>
      <w:r>
        <w:rPr>
          <w:rFonts w:ascii="Microsoft Yi Baiti" w:eastAsia="Microsoft Yi Baiti" w:hAnsi="Microsoft Yi Baiti" w:cs="Vrinda"/>
          <w:sz w:val="22"/>
          <w:szCs w:val="22"/>
        </w:rPr>
        <w:t>Im Folgenden „Lieferant“ genannt.</w:t>
      </w:r>
    </w:p>
    <w:p w:rsidR="008F519D" w:rsidRDefault="008F519D" w:rsidP="008F519D">
      <w:pPr>
        <w:rPr>
          <w:rFonts w:ascii="Microsoft Yi Baiti" w:eastAsia="Microsoft Yi Baiti" w:hAnsi="Microsoft Yi Baiti" w:cs="Vrinda"/>
          <w:sz w:val="22"/>
          <w:szCs w:val="22"/>
        </w:rPr>
      </w:pPr>
    </w:p>
    <w:p w:rsidR="008F519D" w:rsidRDefault="008F519D" w:rsidP="008F519D">
      <w:pPr>
        <w:rPr>
          <w:rFonts w:ascii="Microsoft Yi Baiti" w:eastAsia="Microsoft Yi Baiti" w:hAnsi="Microsoft Yi Baiti" w:cs="Vrinda"/>
          <w:sz w:val="22"/>
          <w:szCs w:val="22"/>
        </w:rPr>
      </w:pPr>
      <w:r>
        <w:rPr>
          <w:rFonts w:ascii="Microsoft Yi Baiti" w:eastAsia="Microsoft Yi Baiti" w:hAnsi="Microsoft Yi Baiti" w:cs="Vrinda"/>
          <w:sz w:val="22"/>
          <w:szCs w:val="22"/>
        </w:rPr>
        <w:t>für das Grundstück / die Liegenschaft</w:t>
      </w:r>
    </w:p>
    <w:p w:rsidR="008F519D" w:rsidRDefault="008F519D" w:rsidP="008F519D">
      <w:pPr>
        <w:rPr>
          <w:rFonts w:ascii="Microsoft Yi Baiti" w:eastAsia="Microsoft Yi Baiti" w:hAnsi="Microsoft Yi Baiti" w:cs="Vrinda"/>
          <w:sz w:val="22"/>
          <w:szCs w:val="22"/>
        </w:rPr>
      </w:pPr>
    </w:p>
    <w:p w:rsidR="008F519D" w:rsidRPr="00C97D00" w:rsidRDefault="008F519D" w:rsidP="008F519D">
      <w:pPr>
        <w:rPr>
          <w:rFonts w:ascii="Microsoft Yi Baiti" w:eastAsia="Microsoft Yi Baiti" w:hAnsi="Microsoft Yi Baiti" w:cs="Vrinda"/>
          <w:sz w:val="22"/>
          <w:szCs w:val="22"/>
        </w:rPr>
      </w:pPr>
      <w:r w:rsidRPr="00076C33">
        <w:rPr>
          <w:rFonts w:ascii="Microsoft Yi Baiti" w:eastAsia="Microsoft Yi Baiti" w:hAnsi="Microsoft Yi Baiti" w:cs="Vrinda"/>
          <w:b/>
          <w:sz w:val="22"/>
          <w:szCs w:val="22"/>
          <w:highlight w:val="lightGray"/>
        </w:rPr>
        <w:t xml:space="preserve">Bezeichnung </w:t>
      </w:r>
      <w:r>
        <w:rPr>
          <w:rFonts w:ascii="Microsoft Yi Baiti" w:eastAsia="Microsoft Yi Baiti" w:hAnsi="Microsoft Yi Baiti" w:cs="Vrinda"/>
          <w:b/>
          <w:sz w:val="22"/>
          <w:szCs w:val="22"/>
          <w:highlight w:val="lightGray"/>
        </w:rPr>
        <w:t xml:space="preserve">und Adresse </w:t>
      </w:r>
      <w:r w:rsidRPr="00076C33">
        <w:rPr>
          <w:rFonts w:ascii="Microsoft Yi Baiti" w:eastAsia="Microsoft Yi Baiti" w:hAnsi="Microsoft Yi Baiti" w:cs="Vrinda"/>
          <w:b/>
          <w:sz w:val="22"/>
          <w:szCs w:val="22"/>
          <w:highlight w:val="lightGray"/>
        </w:rPr>
        <w:t>der Liegenschaft, Grundbuchdaten</w:t>
      </w:r>
      <w:r w:rsidR="00C97D00">
        <w:rPr>
          <w:rFonts w:ascii="Microsoft Yi Baiti" w:eastAsia="Microsoft Yi Baiti" w:hAnsi="Microsoft Yi Baiti" w:cs="Vrinda"/>
          <w:b/>
          <w:sz w:val="22"/>
          <w:szCs w:val="22"/>
        </w:rPr>
        <w:t xml:space="preserve">  </w:t>
      </w:r>
      <w:r w:rsidR="00C97D00" w:rsidRPr="00C97D00">
        <w:rPr>
          <w:rFonts w:ascii="Microsoft Yi Baiti" w:eastAsia="Microsoft Yi Baiti" w:hAnsi="Microsoft Yi Baiti" w:cs="Vrinda"/>
          <w:sz w:val="22"/>
          <w:szCs w:val="22"/>
        </w:rPr>
        <w:t>(siehe Anlage µ Grundbuchauszug)</w:t>
      </w:r>
    </w:p>
    <w:p w:rsidR="008F519D" w:rsidRDefault="008F519D" w:rsidP="00784B07">
      <w:pPr>
        <w:tabs>
          <w:tab w:val="left" w:pos="426"/>
        </w:tabs>
        <w:rPr>
          <w:rFonts w:ascii="Microsoft Yi Baiti" w:eastAsia="Microsoft Yi Baiti" w:hAnsi="Microsoft Yi Baiti" w:cs="Arial"/>
          <w:b/>
          <w:sz w:val="32"/>
          <w:szCs w:val="32"/>
        </w:rPr>
      </w:pPr>
    </w:p>
    <w:p w:rsidR="008F519D" w:rsidRDefault="008F519D">
      <w:pPr>
        <w:spacing w:after="200" w:line="276" w:lineRule="auto"/>
        <w:rPr>
          <w:rFonts w:ascii="Microsoft Yi Baiti" w:eastAsia="Microsoft Yi Baiti" w:hAnsi="Microsoft Yi Baiti" w:cs="Arial"/>
          <w:b/>
          <w:sz w:val="32"/>
          <w:szCs w:val="32"/>
        </w:rPr>
      </w:pPr>
      <w:r>
        <w:rPr>
          <w:rFonts w:ascii="Microsoft Yi Baiti" w:eastAsia="Microsoft Yi Baiti" w:hAnsi="Microsoft Yi Baiti" w:cs="Arial"/>
          <w:b/>
          <w:sz w:val="32"/>
          <w:szCs w:val="32"/>
        </w:rPr>
        <w:br w:type="page"/>
      </w:r>
    </w:p>
    <w:p w:rsidR="00850B90" w:rsidRPr="008F519D" w:rsidRDefault="00850B90" w:rsidP="00784B07">
      <w:pPr>
        <w:tabs>
          <w:tab w:val="left" w:pos="426"/>
        </w:tabs>
        <w:rPr>
          <w:rFonts w:ascii="Microsoft Yi Baiti" w:eastAsia="Microsoft Yi Baiti" w:hAnsi="Microsoft Yi Baiti" w:cs="Arial"/>
          <w:b/>
          <w:sz w:val="32"/>
          <w:szCs w:val="32"/>
        </w:rPr>
      </w:pPr>
      <w:r w:rsidRPr="008F519D">
        <w:rPr>
          <w:rFonts w:ascii="Microsoft Yi Baiti" w:eastAsia="Microsoft Yi Baiti" w:hAnsi="Microsoft Yi Baiti" w:cs="Arial" w:hint="eastAsia"/>
          <w:b/>
          <w:sz w:val="32"/>
          <w:szCs w:val="32"/>
        </w:rPr>
        <w:lastRenderedPageBreak/>
        <w:t>INHALTSVERZEICHNIS</w:t>
      </w:r>
    </w:p>
    <w:p w:rsidR="000326A0" w:rsidRPr="00580585" w:rsidRDefault="000326A0" w:rsidP="00076102">
      <w:pPr>
        <w:tabs>
          <w:tab w:val="left" w:pos="426"/>
        </w:tabs>
        <w:ind w:left="426"/>
        <w:rPr>
          <w:rFonts w:ascii="Microsoft Yi Baiti" w:eastAsia="Microsoft Yi Baiti" w:hAnsi="Microsoft Yi Baiti" w:cs="Vrinda"/>
          <w:b/>
          <w:sz w:val="22"/>
          <w:szCs w:val="22"/>
        </w:rPr>
      </w:pPr>
    </w:p>
    <w:p w:rsidR="008F519D" w:rsidRPr="005D060C" w:rsidRDefault="00711AB5">
      <w:pPr>
        <w:pStyle w:val="Verzeichnis1"/>
        <w:rPr>
          <w:rFonts w:ascii="Microsoft Yi Baiti" w:eastAsia="Microsoft Yi Baiti" w:hAnsi="Microsoft Yi Baiti"/>
          <w:b w:val="0"/>
          <w:bCs w:val="0"/>
          <w:caps w:val="0"/>
          <w:noProof/>
          <w:highlight w:val="yellow"/>
          <w:lang w:eastAsia="de-AT"/>
        </w:rPr>
      </w:pPr>
      <w:r w:rsidRPr="005D060C">
        <w:rPr>
          <w:rFonts w:ascii="Microsoft Yi Baiti" w:eastAsia="Microsoft Yi Baiti" w:hAnsi="Microsoft Yi Baiti" w:hint="eastAsia"/>
          <w:caps w:val="0"/>
          <w:highlight w:val="yellow"/>
        </w:rPr>
        <w:fldChar w:fldCharType="begin"/>
      </w:r>
      <w:r w:rsidR="00850B90" w:rsidRPr="005D060C">
        <w:rPr>
          <w:rFonts w:ascii="Microsoft Yi Baiti" w:eastAsia="Microsoft Yi Baiti" w:hAnsi="Microsoft Yi Baiti" w:hint="eastAsia"/>
          <w:caps w:val="0"/>
          <w:highlight w:val="yellow"/>
        </w:rPr>
        <w:instrText xml:space="preserve"> TOC \o "1-3" \h \z \u </w:instrText>
      </w:r>
      <w:r w:rsidRPr="005D060C">
        <w:rPr>
          <w:rFonts w:ascii="Microsoft Yi Baiti" w:eastAsia="Microsoft Yi Baiti" w:hAnsi="Microsoft Yi Baiti" w:hint="eastAsia"/>
          <w:caps w:val="0"/>
          <w:highlight w:val="yellow"/>
        </w:rPr>
        <w:fldChar w:fldCharType="separate"/>
      </w:r>
      <w:hyperlink w:anchor="_Toc364646143" w:history="1">
        <w:r w:rsidR="008F519D" w:rsidRPr="005D060C">
          <w:rPr>
            <w:rStyle w:val="Hyperlink"/>
            <w:rFonts w:ascii="Microsoft Yi Baiti" w:eastAsia="Microsoft Yi Baiti" w:hAnsi="Microsoft Yi Baiti" w:hint="eastAsia"/>
            <w:caps w:val="0"/>
            <w:noProof/>
            <w:color w:val="auto"/>
            <w:highlight w:val="yellow"/>
            <w:u w:val="none"/>
          </w:rPr>
          <w:t>1.</w:t>
        </w:r>
        <w:r w:rsidR="008F519D" w:rsidRPr="005D060C">
          <w:rPr>
            <w:rFonts w:ascii="Microsoft Yi Baiti" w:eastAsia="Microsoft Yi Baiti" w:hAnsi="Microsoft Yi Baiti" w:hint="eastAsia"/>
            <w:b w:val="0"/>
            <w:bCs w:val="0"/>
            <w:caps w:val="0"/>
            <w:noProof/>
            <w:highlight w:val="yellow"/>
            <w:lang w:eastAsia="de-AT"/>
          </w:rPr>
          <w:tab/>
        </w:r>
        <w:r w:rsidR="008F519D" w:rsidRPr="005D060C">
          <w:rPr>
            <w:rStyle w:val="Hyperlink"/>
            <w:rFonts w:ascii="Microsoft Yi Baiti" w:eastAsia="Microsoft Yi Baiti" w:hAnsi="Microsoft Yi Baiti" w:hint="eastAsia"/>
            <w:caps w:val="0"/>
            <w:noProof/>
            <w:color w:val="auto"/>
            <w:highlight w:val="yellow"/>
            <w:u w:val="none"/>
          </w:rPr>
          <w:t xml:space="preserve">Rechtsverhältnisse an der </w:t>
        </w:r>
        <w:r w:rsidR="008F519D" w:rsidRPr="005D060C">
          <w:rPr>
            <w:rStyle w:val="Hyperlink"/>
            <w:rFonts w:ascii="Microsoft Yi Baiti" w:eastAsia="Microsoft Yi Baiti" w:hAnsi="Microsoft Yi Baiti"/>
            <w:caps w:val="0"/>
            <w:noProof/>
            <w:color w:val="auto"/>
            <w:highlight w:val="yellow"/>
            <w:u w:val="none"/>
          </w:rPr>
          <w:t>L</w:t>
        </w:r>
        <w:r w:rsidR="008F519D" w:rsidRPr="005D060C">
          <w:rPr>
            <w:rStyle w:val="Hyperlink"/>
            <w:rFonts w:ascii="Microsoft Yi Baiti" w:eastAsia="Microsoft Yi Baiti" w:hAnsi="Microsoft Yi Baiti" w:hint="eastAsia"/>
            <w:caps w:val="0"/>
            <w:noProof/>
            <w:color w:val="auto"/>
            <w:highlight w:val="yellow"/>
            <w:u w:val="none"/>
          </w:rPr>
          <w:t>iegenschaft</w:t>
        </w:r>
        <w:r w:rsidR="008F519D" w:rsidRPr="005D060C">
          <w:rPr>
            <w:rFonts w:ascii="Microsoft Yi Baiti" w:eastAsia="Microsoft Yi Baiti" w:hAnsi="Microsoft Yi Baiti" w:hint="eastAsia"/>
            <w:caps w:val="0"/>
            <w:noProof/>
            <w:webHidden/>
            <w:highlight w:val="yellow"/>
          </w:rPr>
          <w:tab/>
        </w:r>
        <w:r w:rsidR="0029799B" w:rsidRPr="005D060C">
          <w:rPr>
            <w:rFonts w:ascii="Microsoft Yi Baiti" w:eastAsia="Microsoft Yi Baiti" w:hAnsi="Microsoft Yi Baiti"/>
            <w:caps w:val="0"/>
            <w:noProof/>
            <w:webHidden/>
            <w:highlight w:val="yellow"/>
          </w:rPr>
          <w:t>1</w:t>
        </w:r>
      </w:hyperlink>
    </w:p>
    <w:p w:rsidR="008F519D" w:rsidRPr="005D060C" w:rsidRDefault="00711AB5">
      <w:pPr>
        <w:pStyle w:val="Verzeichnis1"/>
        <w:rPr>
          <w:rFonts w:ascii="Microsoft Yi Baiti" w:eastAsia="Microsoft Yi Baiti" w:hAnsi="Microsoft Yi Baiti"/>
          <w:b w:val="0"/>
          <w:bCs w:val="0"/>
          <w:caps w:val="0"/>
          <w:noProof/>
          <w:highlight w:val="yellow"/>
          <w:lang w:eastAsia="de-AT"/>
        </w:rPr>
      </w:pPr>
      <w:hyperlink w:anchor="_Toc364646144" w:history="1">
        <w:r w:rsidR="008F519D" w:rsidRPr="005D060C">
          <w:rPr>
            <w:rStyle w:val="Hyperlink"/>
            <w:rFonts w:ascii="Microsoft Yi Baiti" w:eastAsia="Microsoft Yi Baiti" w:hAnsi="Microsoft Yi Baiti" w:hint="eastAsia"/>
            <w:caps w:val="0"/>
            <w:noProof/>
            <w:color w:val="auto"/>
            <w:highlight w:val="yellow"/>
            <w:u w:val="none"/>
          </w:rPr>
          <w:t>2.</w:t>
        </w:r>
        <w:r w:rsidR="008F519D" w:rsidRPr="005D060C">
          <w:rPr>
            <w:rFonts w:ascii="Microsoft Yi Baiti" w:eastAsia="Microsoft Yi Baiti" w:hAnsi="Microsoft Yi Baiti" w:hint="eastAsia"/>
            <w:b w:val="0"/>
            <w:bCs w:val="0"/>
            <w:caps w:val="0"/>
            <w:noProof/>
            <w:highlight w:val="yellow"/>
            <w:lang w:eastAsia="de-AT"/>
          </w:rPr>
          <w:tab/>
        </w:r>
        <w:r w:rsidR="008F519D" w:rsidRPr="005D060C">
          <w:rPr>
            <w:rStyle w:val="Hyperlink"/>
            <w:rFonts w:ascii="Microsoft Yi Baiti" w:eastAsia="Microsoft Yi Baiti" w:hAnsi="Microsoft Yi Baiti" w:hint="eastAsia"/>
            <w:caps w:val="0"/>
            <w:noProof/>
            <w:color w:val="auto"/>
            <w:highlight w:val="yellow"/>
            <w:u w:val="none"/>
          </w:rPr>
          <w:t>Lieferpflicht</w:t>
        </w:r>
        <w:r w:rsidR="008F519D" w:rsidRPr="005D060C">
          <w:rPr>
            <w:rFonts w:ascii="Microsoft Yi Baiti" w:eastAsia="Microsoft Yi Baiti" w:hAnsi="Microsoft Yi Baiti" w:hint="eastAsia"/>
            <w:caps w:val="0"/>
            <w:noProof/>
            <w:webHidden/>
            <w:highlight w:val="yellow"/>
          </w:rPr>
          <w:tab/>
        </w:r>
        <w:r w:rsidR="0029799B" w:rsidRPr="005D060C">
          <w:rPr>
            <w:rFonts w:ascii="Microsoft Yi Baiti" w:eastAsia="Microsoft Yi Baiti" w:hAnsi="Microsoft Yi Baiti"/>
            <w:caps w:val="0"/>
            <w:noProof/>
            <w:webHidden/>
            <w:highlight w:val="yellow"/>
          </w:rPr>
          <w:t>2</w:t>
        </w:r>
      </w:hyperlink>
    </w:p>
    <w:p w:rsidR="008F519D" w:rsidRPr="005D060C" w:rsidRDefault="00711AB5">
      <w:pPr>
        <w:pStyle w:val="Verzeichnis1"/>
        <w:rPr>
          <w:rFonts w:ascii="Microsoft Yi Baiti" w:eastAsia="Microsoft Yi Baiti" w:hAnsi="Microsoft Yi Baiti"/>
          <w:b w:val="0"/>
          <w:bCs w:val="0"/>
          <w:caps w:val="0"/>
          <w:noProof/>
          <w:highlight w:val="yellow"/>
          <w:lang w:eastAsia="de-AT"/>
        </w:rPr>
      </w:pPr>
      <w:hyperlink w:anchor="_Toc364646145" w:history="1">
        <w:r w:rsidR="008F519D" w:rsidRPr="005D060C">
          <w:rPr>
            <w:rStyle w:val="Hyperlink"/>
            <w:rFonts w:ascii="Microsoft Yi Baiti" w:eastAsia="Microsoft Yi Baiti" w:hAnsi="Microsoft Yi Baiti" w:hint="eastAsia"/>
            <w:caps w:val="0"/>
            <w:noProof/>
            <w:color w:val="auto"/>
            <w:highlight w:val="yellow"/>
            <w:u w:val="none"/>
          </w:rPr>
          <w:t>3.</w:t>
        </w:r>
        <w:r w:rsidR="008F519D" w:rsidRPr="005D060C">
          <w:rPr>
            <w:rFonts w:ascii="Microsoft Yi Baiti" w:eastAsia="Microsoft Yi Baiti" w:hAnsi="Microsoft Yi Baiti" w:hint="eastAsia"/>
            <w:b w:val="0"/>
            <w:bCs w:val="0"/>
            <w:caps w:val="0"/>
            <w:noProof/>
            <w:highlight w:val="yellow"/>
            <w:lang w:eastAsia="de-AT"/>
          </w:rPr>
          <w:tab/>
        </w:r>
        <w:r w:rsidR="008F519D" w:rsidRPr="005D060C">
          <w:rPr>
            <w:rStyle w:val="Hyperlink"/>
            <w:rFonts w:ascii="Microsoft Yi Baiti" w:eastAsia="Microsoft Yi Baiti" w:hAnsi="Microsoft Yi Baiti" w:hint="eastAsia"/>
            <w:caps w:val="0"/>
            <w:noProof/>
            <w:color w:val="auto"/>
            <w:highlight w:val="yellow"/>
            <w:u w:val="none"/>
          </w:rPr>
          <w:t>Abnahmepflicht</w:t>
        </w:r>
        <w:r w:rsidR="008F519D" w:rsidRPr="005D060C">
          <w:rPr>
            <w:rFonts w:ascii="Microsoft Yi Baiti" w:eastAsia="Microsoft Yi Baiti" w:hAnsi="Microsoft Yi Baiti" w:hint="eastAsia"/>
            <w:caps w:val="0"/>
            <w:noProof/>
            <w:webHidden/>
            <w:highlight w:val="yellow"/>
          </w:rPr>
          <w:tab/>
        </w:r>
        <w:r w:rsidR="0029799B" w:rsidRPr="005D060C">
          <w:rPr>
            <w:rFonts w:ascii="Microsoft Yi Baiti" w:eastAsia="Microsoft Yi Baiti" w:hAnsi="Microsoft Yi Baiti"/>
            <w:caps w:val="0"/>
            <w:noProof/>
            <w:webHidden/>
            <w:highlight w:val="yellow"/>
          </w:rPr>
          <w:t>2</w:t>
        </w:r>
      </w:hyperlink>
    </w:p>
    <w:p w:rsidR="008F519D" w:rsidRPr="005D060C" w:rsidRDefault="00711AB5">
      <w:pPr>
        <w:pStyle w:val="Verzeichnis1"/>
        <w:rPr>
          <w:rFonts w:ascii="Microsoft Yi Baiti" w:eastAsia="Microsoft Yi Baiti" w:hAnsi="Microsoft Yi Baiti"/>
          <w:b w:val="0"/>
          <w:bCs w:val="0"/>
          <w:caps w:val="0"/>
          <w:noProof/>
          <w:highlight w:val="yellow"/>
          <w:lang w:eastAsia="de-AT"/>
        </w:rPr>
      </w:pPr>
      <w:hyperlink w:anchor="_Toc364646146" w:history="1">
        <w:r w:rsidR="008F519D" w:rsidRPr="005D060C">
          <w:rPr>
            <w:rStyle w:val="Hyperlink"/>
            <w:rFonts w:ascii="Microsoft Yi Baiti" w:eastAsia="Microsoft Yi Baiti" w:hAnsi="Microsoft Yi Baiti" w:hint="eastAsia"/>
            <w:caps w:val="0"/>
            <w:noProof/>
            <w:color w:val="auto"/>
            <w:highlight w:val="yellow"/>
            <w:u w:val="none"/>
          </w:rPr>
          <w:t>4.</w:t>
        </w:r>
        <w:r w:rsidR="008F519D" w:rsidRPr="005D060C">
          <w:rPr>
            <w:rFonts w:ascii="Microsoft Yi Baiti" w:eastAsia="Microsoft Yi Baiti" w:hAnsi="Microsoft Yi Baiti" w:hint="eastAsia"/>
            <w:b w:val="0"/>
            <w:bCs w:val="0"/>
            <w:caps w:val="0"/>
            <w:noProof/>
            <w:highlight w:val="yellow"/>
            <w:lang w:eastAsia="de-AT"/>
          </w:rPr>
          <w:tab/>
        </w:r>
        <w:r w:rsidR="008F519D" w:rsidRPr="005D060C">
          <w:rPr>
            <w:rStyle w:val="Hyperlink"/>
            <w:rFonts w:ascii="Microsoft Yi Baiti" w:eastAsia="Microsoft Yi Baiti" w:hAnsi="Microsoft Yi Baiti" w:hint="eastAsia"/>
            <w:caps w:val="0"/>
            <w:noProof/>
            <w:color w:val="auto"/>
            <w:highlight w:val="yellow"/>
            <w:u w:val="none"/>
          </w:rPr>
          <w:t>Heizstation</w:t>
        </w:r>
        <w:r w:rsidR="008F519D" w:rsidRPr="005D060C">
          <w:rPr>
            <w:rFonts w:ascii="Microsoft Yi Baiti" w:eastAsia="Microsoft Yi Baiti" w:hAnsi="Microsoft Yi Baiti" w:hint="eastAsia"/>
            <w:caps w:val="0"/>
            <w:noProof/>
            <w:webHidden/>
            <w:highlight w:val="yellow"/>
          </w:rPr>
          <w:tab/>
        </w:r>
        <w:r w:rsidR="0029799B" w:rsidRPr="005D060C">
          <w:rPr>
            <w:rFonts w:ascii="Microsoft Yi Baiti" w:eastAsia="Microsoft Yi Baiti" w:hAnsi="Microsoft Yi Baiti"/>
            <w:caps w:val="0"/>
            <w:noProof/>
            <w:webHidden/>
            <w:highlight w:val="yellow"/>
          </w:rPr>
          <w:t>3</w:t>
        </w:r>
      </w:hyperlink>
    </w:p>
    <w:p w:rsidR="008F519D" w:rsidRPr="005D060C" w:rsidRDefault="00711AB5">
      <w:pPr>
        <w:pStyle w:val="Verzeichnis1"/>
        <w:rPr>
          <w:rFonts w:ascii="Microsoft Yi Baiti" w:eastAsia="Microsoft Yi Baiti" w:hAnsi="Microsoft Yi Baiti"/>
          <w:b w:val="0"/>
          <w:bCs w:val="0"/>
          <w:caps w:val="0"/>
          <w:noProof/>
          <w:highlight w:val="yellow"/>
          <w:lang w:eastAsia="de-AT"/>
        </w:rPr>
      </w:pPr>
      <w:hyperlink w:anchor="_Toc364646147" w:history="1">
        <w:r w:rsidR="008F519D" w:rsidRPr="005D060C">
          <w:rPr>
            <w:rStyle w:val="Hyperlink"/>
            <w:rFonts w:ascii="Microsoft Yi Baiti" w:eastAsia="Microsoft Yi Baiti" w:hAnsi="Microsoft Yi Baiti" w:hint="eastAsia"/>
            <w:caps w:val="0"/>
            <w:noProof/>
            <w:color w:val="auto"/>
            <w:highlight w:val="yellow"/>
            <w:u w:val="none"/>
          </w:rPr>
          <w:t>5.</w:t>
        </w:r>
        <w:r w:rsidR="008F519D" w:rsidRPr="005D060C">
          <w:rPr>
            <w:rFonts w:ascii="Microsoft Yi Baiti" w:eastAsia="Microsoft Yi Baiti" w:hAnsi="Microsoft Yi Baiti" w:hint="eastAsia"/>
            <w:b w:val="0"/>
            <w:bCs w:val="0"/>
            <w:caps w:val="0"/>
            <w:noProof/>
            <w:highlight w:val="yellow"/>
            <w:lang w:eastAsia="de-AT"/>
          </w:rPr>
          <w:tab/>
        </w:r>
        <w:r w:rsidR="008F519D" w:rsidRPr="005D060C">
          <w:rPr>
            <w:rStyle w:val="Hyperlink"/>
            <w:rFonts w:ascii="Microsoft Yi Baiti" w:eastAsia="Microsoft Yi Baiti" w:hAnsi="Microsoft Yi Baiti" w:hint="eastAsia"/>
            <w:caps w:val="0"/>
            <w:noProof/>
            <w:color w:val="auto"/>
            <w:highlight w:val="yellow"/>
            <w:u w:val="none"/>
          </w:rPr>
          <w:t>Wärmepreis</w:t>
        </w:r>
        <w:r w:rsidR="008F519D" w:rsidRPr="005D060C">
          <w:rPr>
            <w:rFonts w:ascii="Microsoft Yi Baiti" w:eastAsia="Microsoft Yi Baiti" w:hAnsi="Microsoft Yi Baiti" w:hint="eastAsia"/>
            <w:caps w:val="0"/>
            <w:noProof/>
            <w:webHidden/>
            <w:highlight w:val="yellow"/>
          </w:rPr>
          <w:tab/>
        </w:r>
        <w:r w:rsidR="0029799B" w:rsidRPr="005D060C">
          <w:rPr>
            <w:rFonts w:ascii="Microsoft Yi Baiti" w:eastAsia="Microsoft Yi Baiti" w:hAnsi="Microsoft Yi Baiti"/>
            <w:caps w:val="0"/>
            <w:noProof/>
            <w:webHidden/>
            <w:highlight w:val="yellow"/>
          </w:rPr>
          <w:t>4</w:t>
        </w:r>
      </w:hyperlink>
    </w:p>
    <w:p w:rsidR="008F519D" w:rsidRPr="005D060C" w:rsidRDefault="00711AB5">
      <w:pPr>
        <w:pStyle w:val="Verzeichnis1"/>
        <w:rPr>
          <w:rFonts w:ascii="Microsoft Yi Baiti" w:eastAsia="Microsoft Yi Baiti" w:hAnsi="Microsoft Yi Baiti"/>
          <w:b w:val="0"/>
          <w:bCs w:val="0"/>
          <w:caps w:val="0"/>
          <w:noProof/>
          <w:highlight w:val="yellow"/>
          <w:lang w:eastAsia="de-AT"/>
        </w:rPr>
      </w:pPr>
      <w:hyperlink w:anchor="_Toc364646148" w:history="1">
        <w:r w:rsidR="008F519D" w:rsidRPr="005D060C">
          <w:rPr>
            <w:rStyle w:val="Hyperlink"/>
            <w:rFonts w:ascii="Microsoft Yi Baiti" w:eastAsia="Microsoft Yi Baiti" w:hAnsi="Microsoft Yi Baiti" w:hint="eastAsia"/>
            <w:caps w:val="0"/>
            <w:noProof/>
            <w:color w:val="auto"/>
            <w:highlight w:val="yellow"/>
            <w:u w:val="none"/>
          </w:rPr>
          <w:t>6.</w:t>
        </w:r>
        <w:r w:rsidR="008F519D" w:rsidRPr="005D060C">
          <w:rPr>
            <w:rFonts w:ascii="Microsoft Yi Baiti" w:eastAsia="Microsoft Yi Baiti" w:hAnsi="Microsoft Yi Baiti" w:hint="eastAsia"/>
            <w:b w:val="0"/>
            <w:bCs w:val="0"/>
            <w:caps w:val="0"/>
            <w:noProof/>
            <w:highlight w:val="yellow"/>
            <w:lang w:eastAsia="de-AT"/>
          </w:rPr>
          <w:tab/>
        </w:r>
        <w:r w:rsidR="008F519D" w:rsidRPr="005D060C">
          <w:rPr>
            <w:rStyle w:val="Hyperlink"/>
            <w:rFonts w:ascii="Microsoft Yi Baiti" w:eastAsia="Microsoft Yi Baiti" w:hAnsi="Microsoft Yi Baiti" w:hint="eastAsia"/>
            <w:caps w:val="0"/>
            <w:noProof/>
            <w:color w:val="auto"/>
            <w:highlight w:val="yellow"/>
            <w:u w:val="none"/>
          </w:rPr>
          <w:t>Preisänderungsklausel</w:t>
        </w:r>
        <w:r w:rsidR="008F519D" w:rsidRPr="005D060C">
          <w:rPr>
            <w:rFonts w:ascii="Microsoft Yi Baiti" w:eastAsia="Microsoft Yi Baiti" w:hAnsi="Microsoft Yi Baiti" w:hint="eastAsia"/>
            <w:caps w:val="0"/>
            <w:noProof/>
            <w:webHidden/>
            <w:highlight w:val="yellow"/>
          </w:rPr>
          <w:tab/>
        </w:r>
        <w:r w:rsidR="0029799B" w:rsidRPr="005D060C">
          <w:rPr>
            <w:rFonts w:ascii="Microsoft Yi Baiti" w:eastAsia="Microsoft Yi Baiti" w:hAnsi="Microsoft Yi Baiti"/>
            <w:caps w:val="0"/>
            <w:noProof/>
            <w:webHidden/>
            <w:highlight w:val="yellow"/>
          </w:rPr>
          <w:t>4</w:t>
        </w:r>
      </w:hyperlink>
    </w:p>
    <w:p w:rsidR="008F519D" w:rsidRPr="005D060C" w:rsidRDefault="00711AB5">
      <w:pPr>
        <w:pStyle w:val="Verzeichnis1"/>
        <w:rPr>
          <w:rFonts w:ascii="Microsoft Yi Baiti" w:eastAsia="Microsoft Yi Baiti" w:hAnsi="Microsoft Yi Baiti"/>
          <w:b w:val="0"/>
          <w:bCs w:val="0"/>
          <w:caps w:val="0"/>
          <w:noProof/>
          <w:highlight w:val="yellow"/>
          <w:lang w:eastAsia="de-AT"/>
        </w:rPr>
      </w:pPr>
      <w:hyperlink w:anchor="_Toc364646149" w:history="1">
        <w:r w:rsidR="008F519D" w:rsidRPr="005D060C">
          <w:rPr>
            <w:rStyle w:val="Hyperlink"/>
            <w:rFonts w:ascii="Microsoft Yi Baiti" w:eastAsia="Microsoft Yi Baiti" w:hAnsi="Microsoft Yi Baiti" w:hint="eastAsia"/>
            <w:caps w:val="0"/>
            <w:noProof/>
            <w:color w:val="auto"/>
            <w:highlight w:val="yellow"/>
            <w:u w:val="none"/>
          </w:rPr>
          <w:t>7.</w:t>
        </w:r>
        <w:r w:rsidR="008F519D" w:rsidRPr="005D060C">
          <w:rPr>
            <w:rFonts w:ascii="Microsoft Yi Baiti" w:eastAsia="Microsoft Yi Baiti" w:hAnsi="Microsoft Yi Baiti" w:hint="eastAsia"/>
            <w:b w:val="0"/>
            <w:bCs w:val="0"/>
            <w:caps w:val="0"/>
            <w:noProof/>
            <w:highlight w:val="yellow"/>
            <w:lang w:eastAsia="de-AT"/>
          </w:rPr>
          <w:tab/>
        </w:r>
        <w:r w:rsidR="008F519D" w:rsidRPr="005D060C">
          <w:rPr>
            <w:rStyle w:val="Hyperlink"/>
            <w:rFonts w:ascii="Microsoft Yi Baiti" w:eastAsia="Microsoft Yi Baiti" w:hAnsi="Microsoft Yi Baiti" w:hint="eastAsia"/>
            <w:caps w:val="0"/>
            <w:noProof/>
            <w:color w:val="auto"/>
            <w:highlight w:val="yellow"/>
            <w:u w:val="none"/>
          </w:rPr>
          <w:t>Abrechnung</w:t>
        </w:r>
        <w:r w:rsidR="008F519D" w:rsidRPr="005D060C">
          <w:rPr>
            <w:rFonts w:ascii="Microsoft Yi Baiti" w:eastAsia="Microsoft Yi Baiti" w:hAnsi="Microsoft Yi Baiti" w:hint="eastAsia"/>
            <w:caps w:val="0"/>
            <w:noProof/>
            <w:webHidden/>
            <w:highlight w:val="yellow"/>
          </w:rPr>
          <w:tab/>
        </w:r>
        <w:r w:rsidR="0029799B" w:rsidRPr="005D060C">
          <w:rPr>
            <w:rFonts w:ascii="Microsoft Yi Baiti" w:eastAsia="Microsoft Yi Baiti" w:hAnsi="Microsoft Yi Baiti"/>
            <w:caps w:val="0"/>
            <w:noProof/>
            <w:webHidden/>
            <w:highlight w:val="yellow"/>
          </w:rPr>
          <w:t>5</w:t>
        </w:r>
      </w:hyperlink>
    </w:p>
    <w:p w:rsidR="008F519D" w:rsidRPr="005D060C" w:rsidRDefault="00711AB5">
      <w:pPr>
        <w:pStyle w:val="Verzeichnis1"/>
        <w:rPr>
          <w:rFonts w:ascii="Microsoft Yi Baiti" w:eastAsia="Microsoft Yi Baiti" w:hAnsi="Microsoft Yi Baiti"/>
          <w:b w:val="0"/>
          <w:bCs w:val="0"/>
          <w:caps w:val="0"/>
          <w:noProof/>
          <w:highlight w:val="yellow"/>
          <w:lang w:eastAsia="de-AT"/>
        </w:rPr>
      </w:pPr>
      <w:hyperlink w:anchor="_Toc364646150" w:history="1">
        <w:r w:rsidR="008F519D" w:rsidRPr="005D060C">
          <w:rPr>
            <w:rStyle w:val="Hyperlink"/>
            <w:rFonts w:ascii="Microsoft Yi Baiti" w:eastAsia="Microsoft Yi Baiti" w:hAnsi="Microsoft Yi Baiti" w:hint="eastAsia"/>
            <w:caps w:val="0"/>
            <w:noProof/>
            <w:color w:val="auto"/>
            <w:highlight w:val="yellow"/>
            <w:u w:val="none"/>
          </w:rPr>
          <w:t>8.</w:t>
        </w:r>
        <w:r w:rsidR="008F519D" w:rsidRPr="005D060C">
          <w:rPr>
            <w:rFonts w:ascii="Microsoft Yi Baiti" w:eastAsia="Microsoft Yi Baiti" w:hAnsi="Microsoft Yi Baiti" w:hint="eastAsia"/>
            <w:b w:val="0"/>
            <w:bCs w:val="0"/>
            <w:caps w:val="0"/>
            <w:noProof/>
            <w:highlight w:val="yellow"/>
            <w:lang w:eastAsia="de-AT"/>
          </w:rPr>
          <w:tab/>
        </w:r>
        <w:r w:rsidR="008F519D" w:rsidRPr="005D060C">
          <w:rPr>
            <w:rStyle w:val="Hyperlink"/>
            <w:rFonts w:ascii="Microsoft Yi Baiti" w:eastAsia="Microsoft Yi Baiti" w:hAnsi="Microsoft Yi Baiti" w:hint="eastAsia"/>
            <w:caps w:val="0"/>
            <w:noProof/>
            <w:color w:val="auto"/>
            <w:highlight w:val="yellow"/>
            <w:u w:val="none"/>
          </w:rPr>
          <w:t>Instandhaltung und Überprüfung der Abnehmeranlage und Zutrittsrecht des Lieferanten</w:t>
        </w:r>
        <w:r w:rsidR="008F519D" w:rsidRPr="005D060C">
          <w:rPr>
            <w:rFonts w:ascii="Microsoft Yi Baiti" w:eastAsia="Microsoft Yi Baiti" w:hAnsi="Microsoft Yi Baiti" w:hint="eastAsia"/>
            <w:caps w:val="0"/>
            <w:noProof/>
            <w:webHidden/>
            <w:highlight w:val="yellow"/>
          </w:rPr>
          <w:tab/>
        </w:r>
        <w:r w:rsidR="0029799B" w:rsidRPr="005D060C">
          <w:rPr>
            <w:rFonts w:ascii="Microsoft Yi Baiti" w:eastAsia="Microsoft Yi Baiti" w:hAnsi="Microsoft Yi Baiti"/>
            <w:caps w:val="0"/>
            <w:noProof/>
            <w:webHidden/>
            <w:highlight w:val="yellow"/>
          </w:rPr>
          <w:t>5</w:t>
        </w:r>
      </w:hyperlink>
    </w:p>
    <w:p w:rsidR="008F519D" w:rsidRPr="005D060C" w:rsidRDefault="00711AB5">
      <w:pPr>
        <w:pStyle w:val="Verzeichnis1"/>
        <w:rPr>
          <w:rFonts w:ascii="Microsoft Yi Baiti" w:eastAsia="Microsoft Yi Baiti" w:hAnsi="Microsoft Yi Baiti"/>
          <w:b w:val="0"/>
          <w:bCs w:val="0"/>
          <w:caps w:val="0"/>
          <w:noProof/>
          <w:highlight w:val="yellow"/>
          <w:lang w:eastAsia="de-AT"/>
        </w:rPr>
      </w:pPr>
      <w:hyperlink w:anchor="_Toc364646151" w:history="1">
        <w:r w:rsidR="008F519D" w:rsidRPr="005D060C">
          <w:rPr>
            <w:rStyle w:val="Hyperlink"/>
            <w:rFonts w:ascii="Microsoft Yi Baiti" w:eastAsia="Microsoft Yi Baiti" w:hAnsi="Microsoft Yi Baiti" w:hint="eastAsia"/>
            <w:caps w:val="0"/>
            <w:noProof/>
            <w:color w:val="auto"/>
            <w:highlight w:val="yellow"/>
            <w:u w:val="none"/>
          </w:rPr>
          <w:t>9.</w:t>
        </w:r>
        <w:r w:rsidR="008F519D" w:rsidRPr="005D060C">
          <w:rPr>
            <w:rFonts w:ascii="Microsoft Yi Baiti" w:eastAsia="Microsoft Yi Baiti" w:hAnsi="Microsoft Yi Baiti" w:hint="eastAsia"/>
            <w:b w:val="0"/>
            <w:bCs w:val="0"/>
            <w:caps w:val="0"/>
            <w:noProof/>
            <w:highlight w:val="yellow"/>
            <w:lang w:eastAsia="de-AT"/>
          </w:rPr>
          <w:tab/>
        </w:r>
        <w:r w:rsidR="008F519D" w:rsidRPr="005D060C">
          <w:rPr>
            <w:rStyle w:val="Hyperlink"/>
            <w:rFonts w:ascii="Microsoft Yi Baiti" w:eastAsia="Microsoft Yi Baiti" w:hAnsi="Microsoft Yi Baiti" w:hint="eastAsia"/>
            <w:caps w:val="0"/>
            <w:noProof/>
            <w:color w:val="auto"/>
            <w:highlight w:val="yellow"/>
            <w:u w:val="none"/>
          </w:rPr>
          <w:t>Haftung</w:t>
        </w:r>
        <w:r w:rsidR="008F519D" w:rsidRPr="005D060C">
          <w:rPr>
            <w:rFonts w:ascii="Microsoft Yi Baiti" w:eastAsia="Microsoft Yi Baiti" w:hAnsi="Microsoft Yi Baiti" w:hint="eastAsia"/>
            <w:caps w:val="0"/>
            <w:noProof/>
            <w:webHidden/>
            <w:highlight w:val="yellow"/>
          </w:rPr>
          <w:tab/>
        </w:r>
        <w:r w:rsidR="0029799B" w:rsidRPr="005D060C">
          <w:rPr>
            <w:rFonts w:ascii="Microsoft Yi Baiti" w:eastAsia="Microsoft Yi Baiti" w:hAnsi="Microsoft Yi Baiti"/>
            <w:caps w:val="0"/>
            <w:noProof/>
            <w:webHidden/>
            <w:highlight w:val="yellow"/>
          </w:rPr>
          <w:t>6</w:t>
        </w:r>
      </w:hyperlink>
    </w:p>
    <w:p w:rsidR="008F519D" w:rsidRPr="005D060C" w:rsidRDefault="00711AB5">
      <w:pPr>
        <w:pStyle w:val="Verzeichnis1"/>
        <w:rPr>
          <w:rFonts w:ascii="Microsoft Yi Baiti" w:eastAsia="Microsoft Yi Baiti" w:hAnsi="Microsoft Yi Baiti"/>
          <w:b w:val="0"/>
          <w:bCs w:val="0"/>
          <w:caps w:val="0"/>
          <w:noProof/>
          <w:highlight w:val="yellow"/>
          <w:lang w:eastAsia="de-AT"/>
        </w:rPr>
      </w:pPr>
      <w:hyperlink w:anchor="_Toc364646152" w:history="1">
        <w:r w:rsidR="008F519D" w:rsidRPr="005D060C">
          <w:rPr>
            <w:rStyle w:val="Hyperlink"/>
            <w:rFonts w:ascii="Microsoft Yi Baiti" w:eastAsia="Microsoft Yi Baiti" w:hAnsi="Microsoft Yi Baiti" w:hint="eastAsia"/>
            <w:caps w:val="0"/>
            <w:noProof/>
            <w:color w:val="auto"/>
            <w:highlight w:val="yellow"/>
            <w:u w:val="none"/>
          </w:rPr>
          <w:t>10.</w:t>
        </w:r>
        <w:r w:rsidR="008F519D" w:rsidRPr="005D060C">
          <w:rPr>
            <w:rFonts w:ascii="Microsoft Yi Baiti" w:eastAsia="Microsoft Yi Baiti" w:hAnsi="Microsoft Yi Baiti" w:hint="eastAsia"/>
            <w:b w:val="0"/>
            <w:bCs w:val="0"/>
            <w:caps w:val="0"/>
            <w:noProof/>
            <w:highlight w:val="yellow"/>
            <w:lang w:eastAsia="de-AT"/>
          </w:rPr>
          <w:tab/>
        </w:r>
        <w:r w:rsidR="008F519D" w:rsidRPr="005D060C">
          <w:rPr>
            <w:rStyle w:val="Hyperlink"/>
            <w:rFonts w:ascii="Microsoft Yi Baiti" w:eastAsia="Microsoft Yi Baiti" w:hAnsi="Microsoft Yi Baiti" w:hint="eastAsia"/>
            <w:caps w:val="0"/>
            <w:noProof/>
            <w:color w:val="auto"/>
            <w:highlight w:val="yellow"/>
            <w:u w:val="none"/>
          </w:rPr>
          <w:t>Aufrechnung</w:t>
        </w:r>
        <w:r w:rsidR="008F519D" w:rsidRPr="005D060C">
          <w:rPr>
            <w:rFonts w:ascii="Microsoft Yi Baiti" w:eastAsia="Microsoft Yi Baiti" w:hAnsi="Microsoft Yi Baiti" w:hint="eastAsia"/>
            <w:caps w:val="0"/>
            <w:noProof/>
            <w:webHidden/>
            <w:highlight w:val="yellow"/>
          </w:rPr>
          <w:tab/>
        </w:r>
        <w:r w:rsidR="0029799B" w:rsidRPr="005D060C">
          <w:rPr>
            <w:rFonts w:ascii="Microsoft Yi Baiti" w:eastAsia="Microsoft Yi Baiti" w:hAnsi="Microsoft Yi Baiti"/>
            <w:caps w:val="0"/>
            <w:noProof/>
            <w:webHidden/>
            <w:highlight w:val="yellow"/>
          </w:rPr>
          <w:t>6</w:t>
        </w:r>
      </w:hyperlink>
    </w:p>
    <w:p w:rsidR="008F519D" w:rsidRPr="005D060C" w:rsidRDefault="00711AB5">
      <w:pPr>
        <w:pStyle w:val="Verzeichnis1"/>
        <w:rPr>
          <w:rFonts w:ascii="Microsoft Yi Baiti" w:eastAsia="Microsoft Yi Baiti" w:hAnsi="Microsoft Yi Baiti"/>
          <w:b w:val="0"/>
          <w:bCs w:val="0"/>
          <w:caps w:val="0"/>
          <w:noProof/>
          <w:highlight w:val="yellow"/>
          <w:lang w:eastAsia="de-AT"/>
        </w:rPr>
      </w:pPr>
      <w:hyperlink w:anchor="_Toc364646153" w:history="1">
        <w:r w:rsidR="008F519D" w:rsidRPr="005D060C">
          <w:rPr>
            <w:rStyle w:val="Hyperlink"/>
            <w:rFonts w:ascii="Microsoft Yi Baiti" w:eastAsia="Microsoft Yi Baiti" w:hAnsi="Microsoft Yi Baiti" w:hint="eastAsia"/>
            <w:caps w:val="0"/>
            <w:noProof/>
            <w:color w:val="auto"/>
            <w:highlight w:val="yellow"/>
            <w:u w:val="none"/>
          </w:rPr>
          <w:t>11.</w:t>
        </w:r>
        <w:r w:rsidR="008F519D" w:rsidRPr="005D060C">
          <w:rPr>
            <w:rFonts w:ascii="Microsoft Yi Baiti" w:eastAsia="Microsoft Yi Baiti" w:hAnsi="Microsoft Yi Baiti" w:hint="eastAsia"/>
            <w:b w:val="0"/>
            <w:bCs w:val="0"/>
            <w:caps w:val="0"/>
            <w:noProof/>
            <w:highlight w:val="yellow"/>
            <w:lang w:eastAsia="de-AT"/>
          </w:rPr>
          <w:tab/>
        </w:r>
        <w:r w:rsidR="008F519D" w:rsidRPr="005D060C">
          <w:rPr>
            <w:rStyle w:val="Hyperlink"/>
            <w:rFonts w:ascii="Microsoft Yi Baiti" w:eastAsia="Microsoft Yi Baiti" w:hAnsi="Microsoft Yi Baiti" w:hint="eastAsia"/>
            <w:caps w:val="0"/>
            <w:noProof/>
            <w:color w:val="auto"/>
            <w:highlight w:val="yellow"/>
            <w:u w:val="none"/>
          </w:rPr>
          <w:t>Billigkeitsklausel</w:t>
        </w:r>
        <w:r w:rsidR="008F519D" w:rsidRPr="005D060C">
          <w:rPr>
            <w:rFonts w:ascii="Microsoft Yi Baiti" w:eastAsia="Microsoft Yi Baiti" w:hAnsi="Microsoft Yi Baiti" w:hint="eastAsia"/>
            <w:caps w:val="0"/>
            <w:noProof/>
            <w:webHidden/>
            <w:highlight w:val="yellow"/>
          </w:rPr>
          <w:tab/>
        </w:r>
        <w:r w:rsidR="0029799B" w:rsidRPr="005D060C">
          <w:rPr>
            <w:rFonts w:ascii="Microsoft Yi Baiti" w:eastAsia="Microsoft Yi Baiti" w:hAnsi="Microsoft Yi Baiti"/>
            <w:caps w:val="0"/>
            <w:noProof/>
            <w:webHidden/>
            <w:highlight w:val="yellow"/>
          </w:rPr>
          <w:t>6</w:t>
        </w:r>
      </w:hyperlink>
    </w:p>
    <w:p w:rsidR="008F519D" w:rsidRPr="005D060C" w:rsidRDefault="00711AB5">
      <w:pPr>
        <w:pStyle w:val="Verzeichnis1"/>
        <w:rPr>
          <w:rFonts w:ascii="Microsoft Yi Baiti" w:eastAsia="Microsoft Yi Baiti" w:hAnsi="Microsoft Yi Baiti"/>
          <w:b w:val="0"/>
          <w:bCs w:val="0"/>
          <w:caps w:val="0"/>
          <w:noProof/>
          <w:highlight w:val="yellow"/>
          <w:lang w:eastAsia="de-AT"/>
        </w:rPr>
      </w:pPr>
      <w:hyperlink w:anchor="_Toc364646154" w:history="1">
        <w:r w:rsidR="008F519D" w:rsidRPr="005D060C">
          <w:rPr>
            <w:rStyle w:val="Hyperlink"/>
            <w:rFonts w:ascii="Microsoft Yi Baiti" w:eastAsia="Microsoft Yi Baiti" w:hAnsi="Microsoft Yi Baiti" w:hint="eastAsia"/>
            <w:caps w:val="0"/>
            <w:noProof/>
            <w:color w:val="auto"/>
            <w:highlight w:val="yellow"/>
            <w:u w:val="none"/>
          </w:rPr>
          <w:t>12.</w:t>
        </w:r>
        <w:r w:rsidR="008F519D" w:rsidRPr="005D060C">
          <w:rPr>
            <w:rFonts w:ascii="Microsoft Yi Baiti" w:eastAsia="Microsoft Yi Baiti" w:hAnsi="Microsoft Yi Baiti" w:hint="eastAsia"/>
            <w:b w:val="0"/>
            <w:bCs w:val="0"/>
            <w:caps w:val="0"/>
            <w:noProof/>
            <w:highlight w:val="yellow"/>
            <w:lang w:eastAsia="de-AT"/>
          </w:rPr>
          <w:tab/>
        </w:r>
        <w:r w:rsidR="008F519D" w:rsidRPr="005D060C">
          <w:rPr>
            <w:rStyle w:val="Hyperlink"/>
            <w:rFonts w:ascii="Microsoft Yi Baiti" w:eastAsia="Microsoft Yi Baiti" w:hAnsi="Microsoft Yi Baiti" w:hint="eastAsia"/>
            <w:caps w:val="0"/>
            <w:noProof/>
            <w:color w:val="auto"/>
            <w:highlight w:val="yellow"/>
            <w:u w:val="none"/>
          </w:rPr>
          <w:t>Vertragsdauer und Kündigung</w:t>
        </w:r>
        <w:r w:rsidR="008F519D" w:rsidRPr="005D060C">
          <w:rPr>
            <w:rFonts w:ascii="Microsoft Yi Baiti" w:eastAsia="Microsoft Yi Baiti" w:hAnsi="Microsoft Yi Baiti" w:hint="eastAsia"/>
            <w:caps w:val="0"/>
            <w:noProof/>
            <w:webHidden/>
            <w:highlight w:val="yellow"/>
          </w:rPr>
          <w:tab/>
        </w:r>
        <w:r w:rsidR="0029799B" w:rsidRPr="005D060C">
          <w:rPr>
            <w:rFonts w:ascii="Microsoft Yi Baiti" w:eastAsia="Microsoft Yi Baiti" w:hAnsi="Microsoft Yi Baiti"/>
            <w:caps w:val="0"/>
            <w:noProof/>
            <w:webHidden/>
            <w:highlight w:val="yellow"/>
          </w:rPr>
          <w:t>6</w:t>
        </w:r>
      </w:hyperlink>
    </w:p>
    <w:p w:rsidR="008F519D" w:rsidRPr="005D060C" w:rsidRDefault="00711AB5">
      <w:pPr>
        <w:pStyle w:val="Verzeichnis1"/>
        <w:rPr>
          <w:rFonts w:ascii="Microsoft Yi Baiti" w:eastAsia="Microsoft Yi Baiti" w:hAnsi="Microsoft Yi Baiti"/>
          <w:b w:val="0"/>
          <w:bCs w:val="0"/>
          <w:caps w:val="0"/>
          <w:noProof/>
          <w:highlight w:val="yellow"/>
          <w:lang w:eastAsia="de-AT"/>
        </w:rPr>
      </w:pPr>
      <w:hyperlink w:anchor="_Toc364646155" w:history="1">
        <w:r w:rsidR="008F519D" w:rsidRPr="005D060C">
          <w:rPr>
            <w:rStyle w:val="Hyperlink"/>
            <w:rFonts w:ascii="Microsoft Yi Baiti" w:eastAsia="Microsoft Yi Baiti" w:hAnsi="Microsoft Yi Baiti" w:hint="eastAsia"/>
            <w:caps w:val="0"/>
            <w:noProof/>
            <w:color w:val="auto"/>
            <w:highlight w:val="yellow"/>
            <w:u w:val="none"/>
          </w:rPr>
          <w:t>13.</w:t>
        </w:r>
        <w:r w:rsidR="008F519D" w:rsidRPr="005D060C">
          <w:rPr>
            <w:rFonts w:ascii="Microsoft Yi Baiti" w:eastAsia="Microsoft Yi Baiti" w:hAnsi="Microsoft Yi Baiti" w:hint="eastAsia"/>
            <w:b w:val="0"/>
            <w:bCs w:val="0"/>
            <w:caps w:val="0"/>
            <w:noProof/>
            <w:highlight w:val="yellow"/>
            <w:lang w:eastAsia="de-AT"/>
          </w:rPr>
          <w:tab/>
        </w:r>
        <w:r w:rsidR="008F519D" w:rsidRPr="005D060C">
          <w:rPr>
            <w:rStyle w:val="Hyperlink"/>
            <w:rFonts w:ascii="Microsoft Yi Baiti" w:eastAsia="Microsoft Yi Baiti" w:hAnsi="Microsoft Yi Baiti" w:hint="eastAsia"/>
            <w:caps w:val="0"/>
            <w:noProof/>
            <w:color w:val="auto"/>
            <w:highlight w:val="yellow"/>
            <w:u w:val="none"/>
          </w:rPr>
          <w:t>Einstellung der Versorgung, fristlose Auflösung</w:t>
        </w:r>
        <w:r w:rsidR="008F519D" w:rsidRPr="005D060C">
          <w:rPr>
            <w:rFonts w:ascii="Microsoft Yi Baiti" w:eastAsia="Microsoft Yi Baiti" w:hAnsi="Microsoft Yi Baiti" w:hint="eastAsia"/>
            <w:caps w:val="0"/>
            <w:noProof/>
            <w:webHidden/>
            <w:highlight w:val="yellow"/>
          </w:rPr>
          <w:tab/>
        </w:r>
        <w:r w:rsidR="0029799B" w:rsidRPr="005D060C">
          <w:rPr>
            <w:rFonts w:ascii="Microsoft Yi Baiti" w:eastAsia="Microsoft Yi Baiti" w:hAnsi="Microsoft Yi Baiti"/>
            <w:caps w:val="0"/>
            <w:noProof/>
            <w:webHidden/>
            <w:highlight w:val="yellow"/>
          </w:rPr>
          <w:t>7</w:t>
        </w:r>
      </w:hyperlink>
    </w:p>
    <w:p w:rsidR="008F519D" w:rsidRPr="005D060C" w:rsidRDefault="00711AB5">
      <w:pPr>
        <w:pStyle w:val="Verzeichnis1"/>
        <w:rPr>
          <w:rFonts w:ascii="Microsoft Yi Baiti" w:eastAsia="Microsoft Yi Baiti" w:hAnsi="Microsoft Yi Baiti"/>
          <w:b w:val="0"/>
          <w:bCs w:val="0"/>
          <w:caps w:val="0"/>
          <w:noProof/>
          <w:highlight w:val="yellow"/>
          <w:lang w:eastAsia="de-AT"/>
        </w:rPr>
      </w:pPr>
      <w:hyperlink w:anchor="_Toc364646156" w:history="1">
        <w:r w:rsidR="008F519D" w:rsidRPr="005D060C">
          <w:rPr>
            <w:rStyle w:val="Hyperlink"/>
            <w:rFonts w:ascii="Microsoft Yi Baiti" w:eastAsia="Microsoft Yi Baiti" w:hAnsi="Microsoft Yi Baiti" w:hint="eastAsia"/>
            <w:caps w:val="0"/>
            <w:noProof/>
            <w:color w:val="auto"/>
            <w:highlight w:val="yellow"/>
            <w:u w:val="none"/>
          </w:rPr>
          <w:t>14.</w:t>
        </w:r>
        <w:r w:rsidR="008F519D" w:rsidRPr="005D060C">
          <w:rPr>
            <w:rFonts w:ascii="Microsoft Yi Baiti" w:eastAsia="Microsoft Yi Baiti" w:hAnsi="Microsoft Yi Baiti" w:hint="eastAsia"/>
            <w:b w:val="0"/>
            <w:bCs w:val="0"/>
            <w:caps w:val="0"/>
            <w:noProof/>
            <w:highlight w:val="yellow"/>
            <w:lang w:eastAsia="de-AT"/>
          </w:rPr>
          <w:tab/>
        </w:r>
        <w:r w:rsidR="008F519D" w:rsidRPr="005D060C">
          <w:rPr>
            <w:rStyle w:val="Hyperlink"/>
            <w:rFonts w:ascii="Microsoft Yi Baiti" w:eastAsia="Microsoft Yi Baiti" w:hAnsi="Microsoft Yi Baiti" w:hint="eastAsia"/>
            <w:caps w:val="0"/>
            <w:noProof/>
            <w:color w:val="auto"/>
            <w:highlight w:val="yellow"/>
            <w:u w:val="none"/>
          </w:rPr>
          <w:t>Schlussbestimmung</w:t>
        </w:r>
        <w:r w:rsidR="008F519D" w:rsidRPr="005D060C">
          <w:rPr>
            <w:rFonts w:ascii="Microsoft Yi Baiti" w:eastAsia="Microsoft Yi Baiti" w:hAnsi="Microsoft Yi Baiti" w:hint="eastAsia"/>
            <w:caps w:val="0"/>
            <w:noProof/>
            <w:webHidden/>
            <w:highlight w:val="yellow"/>
          </w:rPr>
          <w:tab/>
        </w:r>
        <w:r w:rsidR="0029799B" w:rsidRPr="005D060C">
          <w:rPr>
            <w:rFonts w:ascii="Microsoft Yi Baiti" w:eastAsia="Microsoft Yi Baiti" w:hAnsi="Microsoft Yi Baiti"/>
            <w:caps w:val="0"/>
            <w:noProof/>
            <w:webHidden/>
            <w:highlight w:val="yellow"/>
          </w:rPr>
          <w:t>7</w:t>
        </w:r>
      </w:hyperlink>
    </w:p>
    <w:p w:rsidR="008F519D" w:rsidRPr="005D060C" w:rsidRDefault="00711AB5">
      <w:pPr>
        <w:pStyle w:val="Verzeichnis1"/>
        <w:rPr>
          <w:rFonts w:ascii="Microsoft Yi Baiti" w:eastAsia="Microsoft Yi Baiti" w:hAnsi="Microsoft Yi Baiti"/>
          <w:b w:val="0"/>
          <w:bCs w:val="0"/>
          <w:caps w:val="0"/>
          <w:noProof/>
          <w:highlight w:val="yellow"/>
          <w:lang w:eastAsia="de-AT"/>
        </w:rPr>
      </w:pPr>
      <w:hyperlink w:anchor="_Toc364646157" w:history="1">
        <w:r w:rsidR="008F519D" w:rsidRPr="005D060C">
          <w:rPr>
            <w:rStyle w:val="Hyperlink"/>
            <w:rFonts w:ascii="Microsoft Yi Baiti" w:eastAsia="Microsoft Yi Baiti" w:hAnsi="Microsoft Yi Baiti" w:hint="eastAsia"/>
            <w:caps w:val="0"/>
            <w:noProof/>
            <w:color w:val="auto"/>
            <w:highlight w:val="yellow"/>
            <w:u w:val="none"/>
          </w:rPr>
          <w:t>15.</w:t>
        </w:r>
        <w:r w:rsidR="008F519D" w:rsidRPr="005D060C">
          <w:rPr>
            <w:rFonts w:ascii="Microsoft Yi Baiti" w:eastAsia="Microsoft Yi Baiti" w:hAnsi="Microsoft Yi Baiti" w:hint="eastAsia"/>
            <w:b w:val="0"/>
            <w:bCs w:val="0"/>
            <w:caps w:val="0"/>
            <w:noProof/>
            <w:highlight w:val="yellow"/>
            <w:lang w:eastAsia="de-AT"/>
          </w:rPr>
          <w:tab/>
        </w:r>
        <w:r w:rsidR="008F519D" w:rsidRPr="005D060C">
          <w:rPr>
            <w:rStyle w:val="Hyperlink"/>
            <w:rFonts w:ascii="Microsoft Yi Baiti" w:eastAsia="Microsoft Yi Baiti" w:hAnsi="Microsoft Yi Baiti" w:hint="eastAsia"/>
            <w:caps w:val="0"/>
            <w:noProof/>
            <w:color w:val="auto"/>
            <w:highlight w:val="yellow"/>
            <w:u w:val="none"/>
          </w:rPr>
          <w:t>Anlagen und Unterfertigung</w:t>
        </w:r>
        <w:r w:rsidR="008F519D" w:rsidRPr="005D060C">
          <w:rPr>
            <w:rFonts w:ascii="Microsoft Yi Baiti" w:eastAsia="Microsoft Yi Baiti" w:hAnsi="Microsoft Yi Baiti" w:hint="eastAsia"/>
            <w:caps w:val="0"/>
            <w:noProof/>
            <w:webHidden/>
            <w:highlight w:val="yellow"/>
          </w:rPr>
          <w:tab/>
        </w:r>
        <w:r w:rsidR="0029799B" w:rsidRPr="005D060C">
          <w:rPr>
            <w:rFonts w:ascii="Microsoft Yi Baiti" w:eastAsia="Microsoft Yi Baiti" w:hAnsi="Microsoft Yi Baiti"/>
            <w:caps w:val="0"/>
            <w:noProof/>
            <w:webHidden/>
            <w:highlight w:val="yellow"/>
          </w:rPr>
          <w:t>8</w:t>
        </w:r>
      </w:hyperlink>
    </w:p>
    <w:p w:rsidR="008F519D" w:rsidRPr="005D060C" w:rsidRDefault="00711AB5">
      <w:pPr>
        <w:pStyle w:val="Verzeichnis1"/>
        <w:rPr>
          <w:rFonts w:ascii="Microsoft Yi Baiti" w:eastAsia="Microsoft Yi Baiti" w:hAnsi="Microsoft Yi Baiti"/>
          <w:b w:val="0"/>
          <w:bCs w:val="0"/>
          <w:caps w:val="0"/>
          <w:noProof/>
          <w:highlight w:val="yellow"/>
          <w:lang w:eastAsia="de-AT"/>
        </w:rPr>
      </w:pPr>
      <w:hyperlink w:anchor="_Toc364646158" w:history="1">
        <w:r w:rsidR="008F519D" w:rsidRPr="005D060C">
          <w:rPr>
            <w:rStyle w:val="Hyperlink"/>
            <w:rFonts w:ascii="Microsoft Yi Baiti" w:eastAsia="Microsoft Yi Baiti" w:hAnsi="Microsoft Yi Baiti" w:hint="eastAsia"/>
            <w:caps w:val="0"/>
            <w:noProof/>
            <w:color w:val="auto"/>
            <w:highlight w:val="yellow"/>
            <w:u w:val="none"/>
          </w:rPr>
          <w:t>Anlage µ Leistungs- und Lieferpflicht</w:t>
        </w:r>
        <w:r w:rsidR="008F519D" w:rsidRPr="005D060C">
          <w:rPr>
            <w:rFonts w:ascii="Microsoft Yi Baiti" w:eastAsia="Microsoft Yi Baiti" w:hAnsi="Microsoft Yi Baiti" w:hint="eastAsia"/>
            <w:caps w:val="0"/>
            <w:noProof/>
            <w:webHidden/>
            <w:highlight w:val="yellow"/>
          </w:rPr>
          <w:tab/>
        </w:r>
        <w:r w:rsidRPr="005D060C">
          <w:rPr>
            <w:rFonts w:ascii="Microsoft Yi Baiti" w:eastAsia="Microsoft Yi Baiti" w:hAnsi="Microsoft Yi Baiti" w:hint="eastAsia"/>
            <w:caps w:val="0"/>
            <w:noProof/>
            <w:webHidden/>
            <w:highlight w:val="yellow"/>
          </w:rPr>
          <w:fldChar w:fldCharType="begin"/>
        </w:r>
        <w:r w:rsidR="008F519D" w:rsidRPr="005D060C">
          <w:rPr>
            <w:rFonts w:ascii="Microsoft Yi Baiti" w:eastAsia="Microsoft Yi Baiti" w:hAnsi="Microsoft Yi Baiti" w:hint="eastAsia"/>
            <w:caps w:val="0"/>
            <w:noProof/>
            <w:webHidden/>
            <w:highlight w:val="yellow"/>
          </w:rPr>
          <w:instrText xml:space="preserve"> PAGEREF _Toc364646158 \h </w:instrText>
        </w:r>
        <w:r w:rsidRPr="005D060C">
          <w:rPr>
            <w:rFonts w:ascii="Microsoft Yi Baiti" w:eastAsia="Microsoft Yi Baiti" w:hAnsi="Microsoft Yi Baiti" w:hint="eastAsia"/>
            <w:caps w:val="0"/>
            <w:noProof/>
            <w:webHidden/>
            <w:highlight w:val="yellow"/>
          </w:rPr>
        </w:r>
        <w:r w:rsidRPr="005D060C">
          <w:rPr>
            <w:rFonts w:ascii="Microsoft Yi Baiti" w:eastAsia="Microsoft Yi Baiti" w:hAnsi="Microsoft Yi Baiti" w:hint="eastAsia"/>
            <w:caps w:val="0"/>
            <w:noProof/>
            <w:webHidden/>
            <w:highlight w:val="yellow"/>
          </w:rPr>
          <w:fldChar w:fldCharType="separate"/>
        </w:r>
        <w:r w:rsidR="00F91D79" w:rsidRPr="005D060C">
          <w:rPr>
            <w:rFonts w:ascii="Microsoft Yi Baiti" w:eastAsia="Microsoft Yi Baiti" w:hAnsi="Microsoft Yi Baiti"/>
            <w:caps w:val="0"/>
            <w:noProof/>
            <w:webHidden/>
            <w:highlight w:val="yellow"/>
          </w:rPr>
          <w:t>23</w:t>
        </w:r>
        <w:r w:rsidRPr="005D060C">
          <w:rPr>
            <w:rFonts w:ascii="Microsoft Yi Baiti" w:eastAsia="Microsoft Yi Baiti" w:hAnsi="Microsoft Yi Baiti" w:hint="eastAsia"/>
            <w:caps w:val="0"/>
            <w:noProof/>
            <w:webHidden/>
            <w:highlight w:val="yellow"/>
          </w:rPr>
          <w:fldChar w:fldCharType="end"/>
        </w:r>
      </w:hyperlink>
    </w:p>
    <w:p w:rsidR="002702E9" w:rsidRPr="008F519D" w:rsidRDefault="00711AB5" w:rsidP="008A310A">
      <w:pPr>
        <w:tabs>
          <w:tab w:val="left" w:pos="426"/>
        </w:tabs>
        <w:spacing w:beforeLines="40" w:afterLines="40"/>
        <w:ind w:left="426"/>
        <w:rPr>
          <w:rFonts w:ascii="Microsoft Yi Baiti" w:eastAsia="Microsoft Yi Baiti" w:hAnsi="Microsoft Yi Baiti" w:cs="Vrinda"/>
          <w:b/>
          <w:bCs/>
          <w:caps/>
          <w:smallCaps/>
          <w:color w:val="7F7F7F" w:themeColor="text1" w:themeTint="80"/>
          <w:sz w:val="22"/>
          <w:szCs w:val="22"/>
        </w:rPr>
      </w:pPr>
      <w:r w:rsidRPr="005D060C">
        <w:rPr>
          <w:rFonts w:ascii="Microsoft Yi Baiti" w:eastAsia="Microsoft Yi Baiti" w:hAnsi="Microsoft Yi Baiti" w:hint="eastAsia"/>
          <w:b/>
          <w:bCs/>
          <w:szCs w:val="28"/>
          <w:highlight w:val="yellow"/>
        </w:rPr>
        <w:fldChar w:fldCharType="end"/>
      </w:r>
    </w:p>
    <w:p w:rsidR="006C3CAD" w:rsidRPr="008F519D" w:rsidRDefault="006C3CAD" w:rsidP="008A310A">
      <w:pPr>
        <w:tabs>
          <w:tab w:val="left" w:pos="426"/>
        </w:tabs>
        <w:spacing w:beforeLines="40" w:afterLines="40"/>
        <w:ind w:left="426"/>
        <w:rPr>
          <w:rFonts w:ascii="Microsoft Yi Baiti" w:eastAsia="Microsoft Yi Baiti" w:hAnsi="Microsoft Yi Baiti" w:cs="Vrinda"/>
          <w:b/>
          <w:bCs/>
          <w:caps/>
          <w:smallCaps/>
          <w:color w:val="7F7F7F" w:themeColor="text1" w:themeTint="80"/>
          <w:sz w:val="22"/>
          <w:szCs w:val="22"/>
        </w:rPr>
      </w:pPr>
    </w:p>
    <w:p w:rsidR="006C3CAD" w:rsidRPr="008F519D" w:rsidRDefault="006C3CAD" w:rsidP="008A310A">
      <w:pPr>
        <w:tabs>
          <w:tab w:val="left" w:pos="426"/>
        </w:tabs>
        <w:spacing w:beforeLines="40" w:afterLines="40"/>
        <w:ind w:left="426"/>
        <w:rPr>
          <w:rFonts w:ascii="Microsoft Yi Baiti" w:eastAsia="Microsoft Yi Baiti" w:hAnsi="Microsoft Yi Baiti" w:cs="Vrinda"/>
          <w:b/>
          <w:bCs/>
          <w:caps/>
          <w:smallCaps/>
          <w:sz w:val="22"/>
          <w:szCs w:val="22"/>
        </w:rPr>
      </w:pPr>
    </w:p>
    <w:p w:rsidR="006836DB" w:rsidRDefault="006836DB">
      <w:pPr>
        <w:spacing w:after="200" w:line="276" w:lineRule="auto"/>
        <w:rPr>
          <w:rFonts w:ascii="Microsoft Yi Baiti" w:eastAsia="Microsoft Yi Baiti" w:hAnsi="Microsoft Yi Baiti" w:cs="Vrinda"/>
          <w:b/>
          <w:bCs/>
          <w:caps/>
          <w:smallCaps/>
          <w:sz w:val="22"/>
          <w:szCs w:val="22"/>
        </w:rPr>
      </w:pPr>
    </w:p>
    <w:p w:rsidR="00C043FC" w:rsidRDefault="00C043FC">
      <w:pPr>
        <w:spacing w:after="200" w:line="276" w:lineRule="auto"/>
        <w:rPr>
          <w:rFonts w:ascii="Microsoft Yi Baiti" w:eastAsia="Microsoft Yi Baiti" w:hAnsi="Microsoft Yi Baiti" w:cs="Vrinda"/>
          <w:b/>
          <w:bCs/>
          <w:caps/>
          <w:smallCaps/>
          <w:sz w:val="22"/>
          <w:szCs w:val="22"/>
        </w:rPr>
        <w:sectPr w:rsidR="00C043FC" w:rsidSect="003971FA">
          <w:pgSz w:w="11906" w:h="16838" w:code="9"/>
          <w:pgMar w:top="1418" w:right="1418" w:bottom="1134" w:left="1418" w:header="709" w:footer="709" w:gutter="0"/>
          <w:cols w:space="708"/>
          <w:docGrid w:linePitch="360"/>
        </w:sectPr>
      </w:pPr>
    </w:p>
    <w:p w:rsidR="00E57461" w:rsidRDefault="00E57461" w:rsidP="00F91D79">
      <w:pPr>
        <w:pStyle w:val="berschrift1"/>
      </w:pPr>
      <w:r>
        <w:t>Rechtsverhältnisse an der liegenschaft</w:t>
      </w:r>
    </w:p>
    <w:p w:rsidR="00E57461" w:rsidRDefault="00E57461" w:rsidP="00E57461">
      <w:pPr>
        <w:autoSpaceDE w:val="0"/>
        <w:autoSpaceDN w:val="0"/>
        <w:adjustRightInd w:val="0"/>
        <w:rPr>
          <w:rFonts w:ascii="Microsoft Yi Baiti" w:eastAsia="Microsoft Yi Baiti" w:hAnsi="Microsoft Yi Baiti" w:cs="Verdana"/>
          <w:sz w:val="22"/>
          <w:szCs w:val="22"/>
          <w:lang w:eastAsia="en-US"/>
        </w:rPr>
      </w:pPr>
      <w:r w:rsidRPr="008F74F9">
        <w:rPr>
          <w:rFonts w:ascii="Microsoft Yi Baiti" w:eastAsia="Microsoft Yi Baiti" w:hAnsi="Microsoft Yi Baiti" w:cs="Verdana" w:hint="eastAsia"/>
          <w:sz w:val="22"/>
          <w:szCs w:val="22"/>
          <w:lang w:eastAsia="en-US"/>
        </w:rPr>
        <w:t xml:space="preserve">Der Kunde versichert, Eigentümer des Grundstücks </w:t>
      </w:r>
      <w:r w:rsidR="00CD7FBC">
        <w:rPr>
          <w:rFonts w:ascii="Microsoft Yi Baiti" w:eastAsia="Microsoft Yi Baiti" w:hAnsi="Microsoft Yi Baiti" w:cs="Verdana"/>
          <w:sz w:val="22"/>
          <w:szCs w:val="22"/>
          <w:lang w:eastAsia="en-US"/>
        </w:rPr>
        <w:t>/ der Grundstücke gemäß beiliegendem/r Grundbuchauszug/auszüge zu sein (</w:t>
      </w:r>
      <w:r w:rsidR="00CD7FBC" w:rsidRPr="00CD7FBC">
        <w:rPr>
          <w:rFonts w:ascii="Microsoft Yi Baiti" w:eastAsia="Microsoft Yi Baiti" w:hAnsi="Microsoft Yi Baiti" w:cs="Verdana"/>
          <w:sz w:val="22"/>
          <w:szCs w:val="22"/>
          <w:highlight w:val="yellow"/>
          <w:lang w:eastAsia="en-US"/>
        </w:rPr>
        <w:t>siehe Anlage µ</w:t>
      </w:r>
      <w:r w:rsidR="00CD7FBC">
        <w:rPr>
          <w:rFonts w:ascii="Microsoft Yi Baiti" w:eastAsia="Microsoft Yi Baiti" w:hAnsi="Microsoft Yi Baiti" w:cs="Verdana"/>
          <w:sz w:val="22"/>
          <w:szCs w:val="22"/>
          <w:lang w:eastAsia="en-US"/>
        </w:rPr>
        <w:t xml:space="preserve"> Grundbuchauszug) </w:t>
      </w:r>
      <w:r w:rsidRPr="008F74F9">
        <w:rPr>
          <w:rFonts w:ascii="Microsoft Yi Baiti" w:eastAsia="Microsoft Yi Baiti" w:hAnsi="Microsoft Yi Baiti" w:cs="Verdana" w:hint="eastAsia"/>
          <w:sz w:val="22"/>
          <w:szCs w:val="22"/>
          <w:lang w:eastAsia="en-US"/>
        </w:rPr>
        <w:t xml:space="preserve">zu sein. </w:t>
      </w:r>
    </w:p>
    <w:p w:rsidR="00CD7FBC" w:rsidRDefault="00CD7FBC" w:rsidP="00E57461">
      <w:pPr>
        <w:autoSpaceDE w:val="0"/>
        <w:autoSpaceDN w:val="0"/>
        <w:adjustRightInd w:val="0"/>
        <w:rPr>
          <w:rFonts w:ascii="Microsoft Yi Baiti" w:eastAsia="Microsoft Yi Baiti" w:hAnsi="Microsoft Yi Baiti" w:cs="Verdana"/>
          <w:sz w:val="22"/>
          <w:szCs w:val="22"/>
          <w:lang w:eastAsia="en-US"/>
        </w:rPr>
      </w:pPr>
    </w:p>
    <w:p w:rsidR="00E57461" w:rsidRDefault="00E57461" w:rsidP="00E57461">
      <w:pPr>
        <w:autoSpaceDE w:val="0"/>
        <w:autoSpaceDN w:val="0"/>
        <w:adjustRightInd w:val="0"/>
        <w:rPr>
          <w:rFonts w:ascii="Microsoft Yi Baiti" w:eastAsia="Microsoft Yi Baiti" w:hAnsi="Microsoft Yi Baiti" w:cs="Verdana"/>
          <w:sz w:val="22"/>
          <w:szCs w:val="22"/>
          <w:lang w:eastAsia="en-US"/>
        </w:rPr>
      </w:pPr>
      <w:r w:rsidRPr="00CA57D7">
        <w:rPr>
          <w:rFonts w:ascii="Microsoft Yi Baiti" w:eastAsia="Microsoft Yi Baiti" w:hAnsi="Microsoft Yi Baiti" w:cs="Verdana"/>
          <w:sz w:val="22"/>
          <w:szCs w:val="22"/>
          <w:highlight w:val="lightGray"/>
          <w:lang w:eastAsia="en-US"/>
        </w:rPr>
        <w:t>Alternativ</w:t>
      </w:r>
      <w:r>
        <w:rPr>
          <w:rFonts w:ascii="Microsoft Yi Baiti" w:eastAsia="Microsoft Yi Baiti" w:hAnsi="Microsoft Yi Baiti" w:cs="Verdana"/>
          <w:sz w:val="22"/>
          <w:szCs w:val="22"/>
          <w:lang w:eastAsia="en-US"/>
        </w:rPr>
        <w:t xml:space="preserve">: </w:t>
      </w:r>
    </w:p>
    <w:p w:rsidR="00E57461" w:rsidRPr="008F74F9" w:rsidRDefault="00E57461" w:rsidP="00E57461">
      <w:pPr>
        <w:autoSpaceDE w:val="0"/>
        <w:autoSpaceDN w:val="0"/>
        <w:adjustRightInd w:val="0"/>
        <w:rPr>
          <w:rFonts w:ascii="Microsoft Yi Baiti" w:eastAsia="Microsoft Yi Baiti" w:hAnsi="Microsoft Yi Baiti" w:cs="Verdana"/>
          <w:sz w:val="22"/>
          <w:szCs w:val="22"/>
          <w:lang w:eastAsia="en-US"/>
        </w:rPr>
      </w:pPr>
      <w:r w:rsidRPr="008F74F9">
        <w:rPr>
          <w:rFonts w:ascii="Microsoft Yi Baiti" w:eastAsia="Microsoft Yi Baiti" w:hAnsi="Microsoft Yi Baiti" w:cs="Verdana" w:hint="eastAsia"/>
          <w:sz w:val="22"/>
          <w:szCs w:val="22"/>
          <w:lang w:eastAsia="en-US"/>
        </w:rPr>
        <w:t>Der Kunde ist eine Wohnungseigentümer</w:t>
      </w:r>
      <w:r>
        <w:rPr>
          <w:rFonts w:ascii="Microsoft Yi Baiti" w:eastAsia="Microsoft Yi Baiti" w:hAnsi="Microsoft Yi Baiti" w:cs="Verdana"/>
          <w:sz w:val="22"/>
          <w:szCs w:val="22"/>
          <w:lang w:eastAsia="en-US"/>
        </w:rPr>
        <w:t>Innen</w:t>
      </w:r>
      <w:r w:rsidRPr="008F74F9">
        <w:rPr>
          <w:rFonts w:ascii="Microsoft Yi Baiti" w:eastAsia="Microsoft Yi Baiti" w:hAnsi="Microsoft Yi Baiti" w:cs="Verdana" w:hint="eastAsia"/>
          <w:sz w:val="22"/>
          <w:szCs w:val="22"/>
          <w:lang w:eastAsia="en-US"/>
        </w:rPr>
        <w:t>gemeinschaft.</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Der</w:t>
      </w:r>
      <w:r>
        <w:rPr>
          <w:rFonts w:ascii="Microsoft Yi Baiti" w:eastAsia="Microsoft Yi Baiti" w:hAnsi="Microsoft Yi Baiti" w:cs="Verdana"/>
          <w:sz w:val="22"/>
          <w:szCs w:val="22"/>
          <w:lang w:eastAsia="en-US"/>
        </w:rPr>
        <w:t>/die</w:t>
      </w:r>
      <w:r w:rsidRPr="008F74F9">
        <w:rPr>
          <w:rFonts w:ascii="Microsoft Yi Baiti" w:eastAsia="Microsoft Yi Baiti" w:hAnsi="Microsoft Yi Baiti" w:cs="Verdana" w:hint="eastAsia"/>
          <w:sz w:val="22"/>
          <w:szCs w:val="22"/>
          <w:lang w:eastAsia="en-US"/>
        </w:rPr>
        <w:t xml:space="preserve"> unterzeichnende Vertreter</w:t>
      </w:r>
      <w:r>
        <w:rPr>
          <w:rFonts w:ascii="Microsoft Yi Baiti" w:eastAsia="Microsoft Yi Baiti" w:hAnsi="Microsoft Yi Baiti" w:cs="Verdana"/>
          <w:sz w:val="22"/>
          <w:szCs w:val="22"/>
          <w:lang w:eastAsia="en-US"/>
        </w:rPr>
        <w:t>In</w:t>
      </w:r>
      <w:r w:rsidRPr="008F74F9">
        <w:rPr>
          <w:rFonts w:ascii="Microsoft Yi Baiti" w:eastAsia="Microsoft Yi Baiti" w:hAnsi="Microsoft Yi Baiti" w:cs="Verdana" w:hint="eastAsia"/>
          <w:sz w:val="22"/>
          <w:szCs w:val="22"/>
          <w:lang w:eastAsia="en-US"/>
        </w:rPr>
        <w:t xml:space="preserve"> der</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Wohnungseigentümer</w:t>
      </w:r>
      <w:r>
        <w:rPr>
          <w:rFonts w:ascii="Microsoft Yi Baiti" w:eastAsia="Microsoft Yi Baiti" w:hAnsi="Microsoft Yi Baiti" w:cs="Verdana"/>
          <w:sz w:val="22"/>
          <w:szCs w:val="22"/>
          <w:lang w:eastAsia="en-US"/>
        </w:rPr>
        <w:t>Innen</w:t>
      </w:r>
      <w:r w:rsidRPr="008F74F9">
        <w:rPr>
          <w:rFonts w:ascii="Microsoft Yi Baiti" w:eastAsia="Microsoft Yi Baiti" w:hAnsi="Microsoft Yi Baiti" w:cs="Verdana" w:hint="eastAsia"/>
          <w:sz w:val="22"/>
          <w:szCs w:val="22"/>
          <w:lang w:eastAsia="en-US"/>
        </w:rPr>
        <w:t xml:space="preserve">gemeinschaft </w:t>
      </w:r>
      <w:r>
        <w:rPr>
          <w:rFonts w:ascii="Microsoft Yi Baiti" w:eastAsia="Microsoft Yi Baiti" w:hAnsi="Microsoft Yi Baiti" w:cs="Verdana"/>
          <w:sz w:val="22"/>
          <w:szCs w:val="22"/>
          <w:lang w:eastAsia="en-US"/>
        </w:rPr>
        <w:t>legt eine notariell oder gerichtlich beglaubigte Zustimmungserklärung der WohnungseigentümerInnen vor (</w:t>
      </w:r>
      <w:r w:rsidRPr="00C97D00">
        <w:rPr>
          <w:rFonts w:ascii="Microsoft Yi Baiti" w:eastAsia="Microsoft Yi Baiti" w:hAnsi="Microsoft Yi Baiti" w:cs="Verdana"/>
          <w:sz w:val="22"/>
          <w:szCs w:val="22"/>
          <w:highlight w:val="yellow"/>
          <w:lang w:eastAsia="en-US"/>
        </w:rPr>
        <w:t>Anlage µ</w:t>
      </w:r>
      <w:r>
        <w:rPr>
          <w:rFonts w:ascii="Microsoft Yi Baiti" w:eastAsia="Microsoft Yi Baiti" w:hAnsi="Microsoft Yi Baiti" w:cs="Verdana"/>
          <w:sz w:val="22"/>
          <w:szCs w:val="22"/>
          <w:lang w:eastAsia="en-US"/>
        </w:rPr>
        <w:t xml:space="preserve"> Zustimmungserklärung der MiteigentümerInnen)</w:t>
      </w:r>
    </w:p>
    <w:p w:rsidR="00E57461" w:rsidRDefault="00E57461" w:rsidP="00E57461">
      <w:pPr>
        <w:autoSpaceDE w:val="0"/>
        <w:autoSpaceDN w:val="0"/>
        <w:adjustRightInd w:val="0"/>
        <w:rPr>
          <w:rFonts w:ascii="Microsoft Yi Baiti" w:eastAsia="Microsoft Yi Baiti" w:hAnsi="Microsoft Yi Baiti" w:cs="Verdana"/>
          <w:sz w:val="22"/>
          <w:szCs w:val="22"/>
          <w:lang w:eastAsia="en-US"/>
        </w:rPr>
      </w:pPr>
    </w:p>
    <w:p w:rsidR="00E57461" w:rsidRDefault="00E57461" w:rsidP="00E57461">
      <w:pPr>
        <w:autoSpaceDE w:val="0"/>
        <w:autoSpaceDN w:val="0"/>
        <w:adjustRightInd w:val="0"/>
        <w:rPr>
          <w:rFonts w:ascii="Microsoft Yi Baiti" w:eastAsia="Microsoft Yi Baiti" w:hAnsi="Microsoft Yi Baiti" w:cs="Verdana"/>
          <w:sz w:val="22"/>
          <w:szCs w:val="22"/>
          <w:lang w:eastAsia="en-US"/>
        </w:rPr>
      </w:pPr>
      <w:r w:rsidRPr="00CA57D7">
        <w:rPr>
          <w:rFonts w:ascii="Microsoft Yi Baiti" w:eastAsia="Microsoft Yi Baiti" w:hAnsi="Microsoft Yi Baiti" w:cs="Verdana"/>
          <w:sz w:val="22"/>
          <w:szCs w:val="22"/>
          <w:highlight w:val="lightGray"/>
          <w:lang w:eastAsia="en-US"/>
        </w:rPr>
        <w:t>Alternativ</w:t>
      </w:r>
      <w:r>
        <w:rPr>
          <w:rFonts w:ascii="Microsoft Yi Baiti" w:eastAsia="Microsoft Yi Baiti" w:hAnsi="Microsoft Yi Baiti" w:cs="Verdana"/>
          <w:sz w:val="22"/>
          <w:szCs w:val="22"/>
          <w:lang w:eastAsia="en-US"/>
        </w:rPr>
        <w:t xml:space="preserve">: </w:t>
      </w:r>
    </w:p>
    <w:p w:rsidR="00E57461" w:rsidRDefault="00E57461" w:rsidP="00E57461">
      <w:pPr>
        <w:autoSpaceDE w:val="0"/>
        <w:autoSpaceDN w:val="0"/>
        <w:adjustRightInd w:val="0"/>
        <w:rPr>
          <w:rFonts w:ascii="Microsoft Yi Baiti" w:eastAsia="Microsoft Yi Baiti" w:hAnsi="Microsoft Yi Baiti" w:cs="Verdana"/>
          <w:sz w:val="22"/>
          <w:szCs w:val="22"/>
          <w:lang w:eastAsia="en-US"/>
        </w:rPr>
      </w:pPr>
      <w:r w:rsidRPr="008F74F9">
        <w:rPr>
          <w:rFonts w:ascii="Microsoft Yi Baiti" w:eastAsia="Microsoft Yi Baiti" w:hAnsi="Microsoft Yi Baiti" w:cs="Verdana" w:hint="eastAsia"/>
          <w:sz w:val="22"/>
          <w:szCs w:val="22"/>
          <w:lang w:eastAsia="en-US"/>
        </w:rPr>
        <w:t>Der Kunde ist Mieter oder Nutzungsberechtigter</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des Grundstücks. Er legt eine Erklärung</w:t>
      </w:r>
      <w:r>
        <w:rPr>
          <w:rFonts w:ascii="Microsoft Yi Baiti" w:eastAsia="Microsoft Yi Baiti" w:hAnsi="Microsoft Yi Baiti" w:cs="Verdana"/>
          <w:sz w:val="22"/>
          <w:szCs w:val="22"/>
          <w:lang w:eastAsia="en-US"/>
        </w:rPr>
        <w:t xml:space="preserve"> d</w:t>
      </w:r>
      <w:r w:rsidRPr="008F74F9">
        <w:rPr>
          <w:rFonts w:ascii="Microsoft Yi Baiti" w:eastAsia="Microsoft Yi Baiti" w:hAnsi="Microsoft Yi Baiti" w:cs="Verdana" w:hint="eastAsia"/>
          <w:sz w:val="22"/>
          <w:szCs w:val="22"/>
          <w:lang w:eastAsia="en-US"/>
        </w:rPr>
        <w:t>es/der Grundstückseigentü</w:t>
      </w:r>
      <w:r>
        <w:rPr>
          <w:rFonts w:ascii="Microsoft Yi Baiti" w:eastAsia="Microsoft Yi Baiti" w:hAnsi="Microsoft Yi Baiti" w:cs="Verdana" w:hint="eastAsia"/>
          <w:sz w:val="22"/>
          <w:szCs w:val="22"/>
          <w:lang w:eastAsia="en-US"/>
        </w:rPr>
        <w:t>mer</w:t>
      </w:r>
      <w:r w:rsidRPr="008F74F9">
        <w:rPr>
          <w:rFonts w:ascii="Microsoft Yi Baiti" w:eastAsia="Microsoft Yi Baiti" w:hAnsi="Microsoft Yi Baiti" w:cs="Verdana" w:hint="eastAsia"/>
          <w:sz w:val="22"/>
          <w:szCs w:val="22"/>
          <w:lang w:eastAsia="en-US"/>
        </w:rPr>
        <w:t>s</w:t>
      </w:r>
      <w:r>
        <w:rPr>
          <w:rFonts w:ascii="Microsoft Yi Baiti" w:eastAsia="Microsoft Yi Baiti" w:hAnsi="Microsoft Yi Baiti" w:cs="Verdana"/>
          <w:sz w:val="22"/>
          <w:szCs w:val="22"/>
          <w:lang w:eastAsia="en-US"/>
        </w:rPr>
        <w:t>/-eigentümerin</w:t>
      </w:r>
      <w:r w:rsidR="0027632E">
        <w:rPr>
          <w:rFonts w:ascii="Microsoft Yi Baiti" w:eastAsia="Microsoft Yi Baiti" w:hAnsi="Microsoft Yi Baiti" w:cs="Verdana"/>
          <w:sz w:val="22"/>
          <w:szCs w:val="22"/>
          <w:lang w:eastAsia="en-US"/>
        </w:rPr>
        <w:t>/</w:t>
      </w:r>
      <w:r>
        <w:rPr>
          <w:rFonts w:ascii="Microsoft Yi Baiti" w:eastAsia="Microsoft Yi Baiti" w:hAnsi="Microsoft Yi Baiti" w:cs="Verdana"/>
          <w:sz w:val="22"/>
          <w:szCs w:val="22"/>
          <w:lang w:eastAsia="en-US"/>
        </w:rPr>
        <w:t>nen</w:t>
      </w:r>
      <w:r w:rsidRPr="008F74F9">
        <w:rPr>
          <w:rFonts w:ascii="Microsoft Yi Baiti" w:eastAsia="Microsoft Yi Baiti" w:hAnsi="Microsoft Yi Baiti" w:cs="Verdana" w:hint="eastAsia"/>
          <w:sz w:val="22"/>
          <w:szCs w:val="22"/>
          <w:lang w:eastAsia="en-US"/>
        </w:rPr>
        <w:t xml:space="preserve"> vor,</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derzufolge der/die Grundstückseigentümer</w:t>
      </w:r>
      <w:r w:rsidR="0027632E">
        <w:rPr>
          <w:rFonts w:ascii="Microsoft Yi Baiti" w:eastAsia="Microsoft Yi Baiti" w:hAnsi="Microsoft Yi Baiti" w:cs="Verdana"/>
          <w:sz w:val="22"/>
          <w:szCs w:val="22"/>
          <w:lang w:eastAsia="en-US"/>
        </w:rPr>
        <w:t>I</w:t>
      </w:r>
      <w:r>
        <w:rPr>
          <w:rFonts w:ascii="Microsoft Yi Baiti" w:eastAsia="Microsoft Yi Baiti" w:hAnsi="Microsoft Yi Baiti" w:cs="Verdana"/>
          <w:sz w:val="22"/>
          <w:szCs w:val="22"/>
          <w:lang w:eastAsia="en-US"/>
        </w:rPr>
        <w:t>n</w:t>
      </w:r>
      <w:r w:rsidR="0027632E">
        <w:rPr>
          <w:rFonts w:ascii="Microsoft Yi Baiti" w:eastAsia="Microsoft Yi Baiti" w:hAnsi="Microsoft Yi Baiti" w:cs="Verdana"/>
          <w:sz w:val="22"/>
          <w:szCs w:val="22"/>
          <w:lang w:eastAsia="en-US"/>
        </w:rPr>
        <w:t>/</w:t>
      </w:r>
      <w:r>
        <w:rPr>
          <w:rFonts w:ascii="Microsoft Yi Baiti" w:eastAsia="Microsoft Yi Baiti" w:hAnsi="Microsoft Yi Baiti" w:cs="Verdana"/>
          <w:sz w:val="22"/>
          <w:szCs w:val="22"/>
          <w:lang w:eastAsia="en-US"/>
        </w:rPr>
        <w:t xml:space="preserve">nen </w:t>
      </w:r>
      <w:r w:rsidRPr="008F74F9">
        <w:rPr>
          <w:rFonts w:ascii="Microsoft Yi Baiti" w:eastAsia="Microsoft Yi Baiti" w:hAnsi="Microsoft Yi Baiti" w:cs="Verdana" w:hint="eastAsia"/>
          <w:sz w:val="22"/>
          <w:szCs w:val="22"/>
          <w:lang w:eastAsia="en-US"/>
        </w:rPr>
        <w:t>dem Vertragsschluss zustimmt/en und sich</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verpflichtet/n, im Falle der Kündigung dieses</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Vertrages bei Beendigung des Miet- oder Nutzungsverhältnisses</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die Abnahme von Wärme</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für das belieferte Grundstück zu den Bedingungen</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 xml:space="preserve">dieses Vertrages bis zu dem in </w:t>
      </w:r>
      <w:r w:rsidR="00CA57D7" w:rsidRPr="00CA57D7">
        <w:rPr>
          <w:rFonts w:ascii="Microsoft Yi Baiti" w:eastAsia="Microsoft Yi Baiti" w:hAnsi="Microsoft Yi Baiti" w:cs="Verdana"/>
          <w:sz w:val="22"/>
          <w:szCs w:val="22"/>
          <w:highlight w:val="yellow"/>
          <w:lang w:eastAsia="en-US"/>
        </w:rPr>
        <w:t>§ 12 Abs. 1</w:t>
      </w:r>
      <w:r w:rsidRPr="008F74F9">
        <w:rPr>
          <w:rFonts w:ascii="Microsoft Yi Baiti" w:eastAsia="Microsoft Yi Baiti" w:hAnsi="Microsoft Yi Baiti" w:cs="Verdana" w:hint="eastAsia"/>
          <w:sz w:val="22"/>
          <w:szCs w:val="22"/>
          <w:lang w:eastAsia="en-US"/>
        </w:rPr>
        <w:t xml:space="preserve"> </w:t>
      </w:r>
      <w:r w:rsidR="00CA57D7">
        <w:rPr>
          <w:rFonts w:ascii="Microsoft Yi Baiti" w:eastAsia="Microsoft Yi Baiti" w:hAnsi="Microsoft Yi Baiti" w:cs="Verdana" w:hint="eastAsia"/>
          <w:sz w:val="22"/>
          <w:szCs w:val="22"/>
          <w:lang w:eastAsia="en-US"/>
        </w:rPr>
        <w:t>genannten Enddatum fortzusetzen</w:t>
      </w:r>
      <w:r w:rsidR="00CA57D7">
        <w:rPr>
          <w:rFonts w:ascii="Microsoft Yi Baiti" w:eastAsia="Microsoft Yi Baiti" w:hAnsi="Microsoft Yi Baiti" w:cs="Verdana"/>
          <w:sz w:val="22"/>
          <w:szCs w:val="22"/>
          <w:lang w:eastAsia="en-US"/>
        </w:rPr>
        <w:t xml:space="preserve"> (</w:t>
      </w:r>
      <w:r w:rsidR="00CA57D7" w:rsidRPr="00C97D00">
        <w:rPr>
          <w:rFonts w:ascii="Microsoft Yi Baiti" w:eastAsia="Microsoft Yi Baiti" w:hAnsi="Microsoft Yi Baiti" w:cs="Verdana"/>
          <w:sz w:val="22"/>
          <w:szCs w:val="22"/>
          <w:highlight w:val="yellow"/>
          <w:lang w:eastAsia="en-US"/>
        </w:rPr>
        <w:t>Anlage µ</w:t>
      </w:r>
      <w:r w:rsidR="00CA57D7">
        <w:rPr>
          <w:rFonts w:ascii="Microsoft Yi Baiti" w:eastAsia="Microsoft Yi Baiti" w:hAnsi="Microsoft Yi Baiti" w:cs="Verdana"/>
          <w:sz w:val="22"/>
          <w:szCs w:val="22"/>
          <w:lang w:eastAsia="en-US"/>
        </w:rPr>
        <w:t xml:space="preserve"> Zustimmungserklärung der GrundstückseigentümerInnen).</w:t>
      </w:r>
    </w:p>
    <w:p w:rsidR="00E57461" w:rsidRDefault="00E57461" w:rsidP="00E57461">
      <w:pPr>
        <w:autoSpaceDE w:val="0"/>
        <w:autoSpaceDN w:val="0"/>
        <w:adjustRightInd w:val="0"/>
        <w:rPr>
          <w:rFonts w:ascii="Microsoft Yi Baiti" w:eastAsia="Microsoft Yi Baiti" w:hAnsi="Microsoft Yi Baiti" w:cs="Verdana"/>
          <w:sz w:val="22"/>
          <w:szCs w:val="22"/>
          <w:lang w:eastAsia="en-US"/>
        </w:rPr>
      </w:pPr>
    </w:p>
    <w:p w:rsidR="00E57461" w:rsidRDefault="00E57461" w:rsidP="00E57461">
      <w:pPr>
        <w:autoSpaceDE w:val="0"/>
        <w:autoSpaceDN w:val="0"/>
        <w:adjustRightInd w:val="0"/>
        <w:rPr>
          <w:rFonts w:ascii="Microsoft Yi Baiti" w:eastAsia="Microsoft Yi Baiti" w:hAnsi="Microsoft Yi Baiti" w:cs="Verdana"/>
          <w:sz w:val="22"/>
          <w:szCs w:val="22"/>
          <w:lang w:eastAsia="en-US"/>
        </w:rPr>
      </w:pPr>
      <w:r w:rsidRPr="008F74F9">
        <w:rPr>
          <w:rFonts w:ascii="Microsoft Yi Baiti" w:eastAsia="Microsoft Yi Baiti" w:hAnsi="Microsoft Yi Baiti" w:cs="Verdana" w:hint="eastAsia"/>
          <w:sz w:val="22"/>
          <w:szCs w:val="22"/>
          <w:lang w:eastAsia="en-US"/>
        </w:rPr>
        <w:t>Der</w:t>
      </w:r>
      <w:r w:rsidR="0027632E">
        <w:rPr>
          <w:rFonts w:ascii="Microsoft Yi Baiti" w:eastAsia="Microsoft Yi Baiti" w:hAnsi="Microsoft Yi Baiti" w:cs="Verdana"/>
          <w:sz w:val="22"/>
          <w:szCs w:val="22"/>
          <w:lang w:eastAsia="en-US"/>
        </w:rPr>
        <w:t>/die</w:t>
      </w:r>
      <w:r w:rsidRPr="008F74F9">
        <w:rPr>
          <w:rFonts w:ascii="Microsoft Yi Baiti" w:eastAsia="Microsoft Yi Baiti" w:hAnsi="Microsoft Yi Baiti" w:cs="Verdana" w:hint="eastAsia"/>
          <w:sz w:val="22"/>
          <w:szCs w:val="22"/>
          <w:lang w:eastAsia="en-US"/>
        </w:rPr>
        <w:t xml:space="preserve"> Eigentümer</w:t>
      </w:r>
      <w:r w:rsidR="0027632E">
        <w:rPr>
          <w:rFonts w:ascii="Microsoft Yi Baiti" w:eastAsia="Microsoft Yi Baiti" w:hAnsi="Microsoft Yi Baiti" w:cs="Verdana"/>
          <w:sz w:val="22"/>
          <w:szCs w:val="22"/>
          <w:lang w:eastAsia="en-US"/>
        </w:rPr>
        <w:t>In</w:t>
      </w:r>
      <w:r w:rsidRPr="008F74F9">
        <w:rPr>
          <w:rFonts w:ascii="Microsoft Yi Baiti" w:eastAsia="Microsoft Yi Baiti" w:hAnsi="Microsoft Yi Baiti" w:cs="Verdana" w:hint="eastAsia"/>
          <w:sz w:val="22"/>
          <w:szCs w:val="22"/>
          <w:lang w:eastAsia="en-US"/>
        </w:rPr>
        <w:t xml:space="preserve"> ist dann nicht selbst zur Wärmeabnahme</w:t>
      </w:r>
      <w:r>
        <w:rPr>
          <w:rFonts w:ascii="Microsoft Yi Baiti" w:eastAsia="Microsoft Yi Baiti" w:hAnsi="Microsoft Yi Baiti" w:cs="Verdana"/>
          <w:sz w:val="22"/>
          <w:szCs w:val="22"/>
          <w:lang w:eastAsia="en-US"/>
        </w:rPr>
        <w:t xml:space="preserve"> </w:t>
      </w:r>
      <w:r w:rsidR="0027632E">
        <w:rPr>
          <w:rFonts w:ascii="Microsoft Yi Baiti" w:eastAsia="Microsoft Yi Baiti" w:hAnsi="Microsoft Yi Baiti" w:cs="Verdana" w:hint="eastAsia"/>
          <w:sz w:val="22"/>
          <w:szCs w:val="22"/>
          <w:lang w:eastAsia="en-US"/>
        </w:rPr>
        <w:t>verpflichtet</w:t>
      </w:r>
      <w:r w:rsidR="0027632E">
        <w:rPr>
          <w:rFonts w:ascii="Microsoft Yi Baiti" w:eastAsia="Microsoft Yi Baiti" w:hAnsi="Microsoft Yi Baiti" w:cs="Verdana"/>
          <w:sz w:val="22"/>
          <w:szCs w:val="22"/>
          <w:lang w:eastAsia="en-US"/>
        </w:rPr>
        <w:t>,</w:t>
      </w:r>
      <w:r w:rsidRPr="008F74F9">
        <w:rPr>
          <w:rFonts w:ascii="Microsoft Yi Baiti" w:eastAsia="Microsoft Yi Baiti" w:hAnsi="Microsoft Yi Baiti" w:cs="Verdana" w:hint="eastAsia"/>
          <w:sz w:val="22"/>
          <w:szCs w:val="22"/>
          <w:lang w:eastAsia="en-US"/>
        </w:rPr>
        <w:t xml:space="preserve"> wenn mit einem</w:t>
      </w:r>
      <w:r w:rsidR="0027632E">
        <w:rPr>
          <w:rFonts w:ascii="Microsoft Yi Baiti" w:eastAsia="Microsoft Yi Baiti" w:hAnsi="Microsoft Yi Baiti" w:cs="Verdana"/>
          <w:sz w:val="22"/>
          <w:szCs w:val="22"/>
          <w:lang w:eastAsia="en-US"/>
        </w:rPr>
        <w:t>/r</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Nachfolgemieter</w:t>
      </w:r>
      <w:r w:rsidR="0027632E">
        <w:rPr>
          <w:rFonts w:ascii="Microsoft Yi Baiti" w:eastAsia="Microsoft Yi Baiti" w:hAnsi="Microsoft Yi Baiti" w:cs="Verdana"/>
          <w:sz w:val="22"/>
          <w:szCs w:val="22"/>
          <w:lang w:eastAsia="en-US"/>
        </w:rPr>
        <w:t>In</w:t>
      </w:r>
      <w:r w:rsidRPr="008F74F9">
        <w:rPr>
          <w:rFonts w:ascii="Microsoft Yi Baiti" w:eastAsia="Microsoft Yi Baiti" w:hAnsi="Microsoft Yi Baiti" w:cs="Verdana" w:hint="eastAsia"/>
          <w:sz w:val="22"/>
          <w:szCs w:val="22"/>
          <w:lang w:eastAsia="en-US"/>
        </w:rPr>
        <w:t xml:space="preserve"> ein neuer Wärmelieferungsvertrag</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zu den Bedingungen dieses Vertrages</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für den Zeitraum abgeschlossen wird, der unmittelbar</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nach dem Ende des Vertrages mit</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dem</w:t>
      </w:r>
      <w:r w:rsidR="0027632E">
        <w:rPr>
          <w:rFonts w:ascii="Microsoft Yi Baiti" w:eastAsia="Microsoft Yi Baiti" w:hAnsi="Microsoft Yi Baiti" w:cs="Verdana"/>
          <w:sz w:val="22"/>
          <w:szCs w:val="22"/>
          <w:lang w:eastAsia="en-US"/>
        </w:rPr>
        <w:t>/der</w:t>
      </w:r>
      <w:r w:rsidRPr="008F74F9">
        <w:rPr>
          <w:rFonts w:ascii="Microsoft Yi Baiti" w:eastAsia="Microsoft Yi Baiti" w:hAnsi="Microsoft Yi Baiti" w:cs="Verdana" w:hint="eastAsia"/>
          <w:sz w:val="22"/>
          <w:szCs w:val="22"/>
          <w:lang w:eastAsia="en-US"/>
        </w:rPr>
        <w:t xml:space="preserve"> bisherigen Mieter</w:t>
      </w:r>
      <w:r w:rsidR="0027632E">
        <w:rPr>
          <w:rFonts w:ascii="Microsoft Yi Baiti" w:eastAsia="Microsoft Yi Baiti" w:hAnsi="Microsoft Yi Baiti" w:cs="Verdana"/>
          <w:sz w:val="22"/>
          <w:szCs w:val="22"/>
          <w:lang w:eastAsia="en-US"/>
        </w:rPr>
        <w:t>In</w:t>
      </w:r>
      <w:r w:rsidRPr="008F74F9">
        <w:rPr>
          <w:rFonts w:ascii="Microsoft Yi Baiti" w:eastAsia="Microsoft Yi Baiti" w:hAnsi="Microsoft Yi Baiti" w:cs="Verdana" w:hint="eastAsia"/>
          <w:sz w:val="22"/>
          <w:szCs w:val="22"/>
          <w:lang w:eastAsia="en-US"/>
        </w:rPr>
        <w:t xml:space="preserve"> zu laufen beginnt und</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 xml:space="preserve">bis zu dem in </w:t>
      </w:r>
      <w:r w:rsidR="00CA57D7" w:rsidRPr="00CA57D7">
        <w:rPr>
          <w:rFonts w:ascii="Microsoft Yi Baiti" w:eastAsia="Microsoft Yi Baiti" w:hAnsi="Microsoft Yi Baiti" w:cs="Verdana"/>
          <w:sz w:val="22"/>
          <w:szCs w:val="22"/>
          <w:highlight w:val="yellow"/>
          <w:lang w:eastAsia="en-US"/>
        </w:rPr>
        <w:t>§ 12 Abs. 1</w:t>
      </w:r>
      <w:r w:rsidR="00CA57D7" w:rsidRPr="008F74F9">
        <w:rPr>
          <w:rFonts w:ascii="Microsoft Yi Baiti" w:eastAsia="Microsoft Yi Baiti" w:hAnsi="Microsoft Yi Baiti" w:cs="Verdana" w:hint="eastAsia"/>
          <w:sz w:val="22"/>
          <w:szCs w:val="22"/>
          <w:lang w:eastAsia="en-US"/>
        </w:rPr>
        <w:t xml:space="preserve"> </w:t>
      </w:r>
      <w:r w:rsidRPr="008F74F9">
        <w:rPr>
          <w:rFonts w:ascii="Microsoft Yi Baiti" w:eastAsia="Microsoft Yi Baiti" w:hAnsi="Microsoft Yi Baiti" w:cs="Verdana" w:hint="eastAsia"/>
          <w:sz w:val="22"/>
          <w:szCs w:val="22"/>
          <w:lang w:eastAsia="en-US"/>
        </w:rPr>
        <w:t xml:space="preserve"> genannten</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Enddatum läuft. Der</w:t>
      </w:r>
      <w:r w:rsidR="0027632E">
        <w:rPr>
          <w:rFonts w:ascii="Microsoft Yi Baiti" w:eastAsia="Microsoft Yi Baiti" w:hAnsi="Microsoft Yi Baiti" w:cs="Verdana"/>
          <w:sz w:val="22"/>
          <w:szCs w:val="22"/>
          <w:lang w:eastAsia="en-US"/>
        </w:rPr>
        <w:t>/die</w:t>
      </w:r>
      <w:r w:rsidRPr="008F74F9">
        <w:rPr>
          <w:rFonts w:ascii="Microsoft Yi Baiti" w:eastAsia="Microsoft Yi Baiti" w:hAnsi="Microsoft Yi Baiti" w:cs="Verdana" w:hint="eastAsia"/>
          <w:sz w:val="22"/>
          <w:szCs w:val="22"/>
          <w:lang w:eastAsia="en-US"/>
        </w:rPr>
        <w:t xml:space="preserve"> Eigentümer</w:t>
      </w:r>
      <w:r w:rsidR="0027632E">
        <w:rPr>
          <w:rFonts w:ascii="Microsoft Yi Baiti" w:eastAsia="Microsoft Yi Baiti" w:hAnsi="Microsoft Yi Baiti" w:cs="Verdana"/>
          <w:sz w:val="22"/>
          <w:szCs w:val="22"/>
          <w:lang w:eastAsia="en-US"/>
        </w:rPr>
        <w:t>In</w:t>
      </w:r>
      <w:r w:rsidRPr="008F74F9">
        <w:rPr>
          <w:rFonts w:ascii="Microsoft Yi Baiti" w:eastAsia="Microsoft Yi Baiti" w:hAnsi="Microsoft Yi Baiti" w:cs="Verdana" w:hint="eastAsia"/>
          <w:sz w:val="22"/>
          <w:szCs w:val="22"/>
          <w:lang w:eastAsia="en-US"/>
        </w:rPr>
        <w:t xml:space="preserve"> verpflichtet</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sich, diese Eintrittspflicht auf den</w:t>
      </w:r>
      <w:r w:rsidR="0027632E">
        <w:rPr>
          <w:rFonts w:ascii="Microsoft Yi Baiti" w:eastAsia="Microsoft Yi Baiti" w:hAnsi="Microsoft Yi Baiti" w:cs="Verdana"/>
          <w:sz w:val="22"/>
          <w:szCs w:val="22"/>
          <w:lang w:eastAsia="en-US"/>
        </w:rPr>
        <w:t>/die</w:t>
      </w:r>
      <w:r w:rsidRPr="008F74F9">
        <w:rPr>
          <w:rFonts w:ascii="Microsoft Yi Baiti" w:eastAsia="Microsoft Yi Baiti" w:hAnsi="Microsoft Yi Baiti" w:cs="Verdana" w:hint="eastAsia"/>
          <w:sz w:val="22"/>
          <w:szCs w:val="22"/>
          <w:lang w:eastAsia="en-US"/>
        </w:rPr>
        <w:t xml:space="preserve"> Erwerber</w:t>
      </w:r>
      <w:r w:rsidR="0027632E">
        <w:rPr>
          <w:rFonts w:ascii="Microsoft Yi Baiti" w:eastAsia="Microsoft Yi Baiti" w:hAnsi="Microsoft Yi Baiti" w:cs="Verdana"/>
          <w:sz w:val="22"/>
          <w:szCs w:val="22"/>
          <w:lang w:eastAsia="en-US"/>
        </w:rPr>
        <w:t>In</w:t>
      </w:r>
      <w:r w:rsidRPr="008F74F9">
        <w:rPr>
          <w:rFonts w:ascii="Microsoft Yi Baiti" w:eastAsia="Microsoft Yi Baiti" w:hAnsi="Microsoft Yi Baiti" w:cs="Verdana" w:hint="eastAsia"/>
          <w:sz w:val="22"/>
          <w:szCs w:val="22"/>
          <w:lang w:eastAsia="en-US"/>
        </w:rPr>
        <w:t xml:space="preserve"> im</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Falle der Übertragung des Eigentums am</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Grundstück während der Laufzeit dieses Vertrages</w:t>
      </w:r>
      <w:r>
        <w:rPr>
          <w:rFonts w:ascii="Microsoft Yi Baiti" w:eastAsia="Microsoft Yi Baiti" w:hAnsi="Microsoft Yi Baiti" w:cs="Verdana"/>
          <w:sz w:val="22"/>
          <w:szCs w:val="22"/>
          <w:lang w:eastAsia="en-US"/>
        </w:rPr>
        <w:t xml:space="preserve"> </w:t>
      </w:r>
      <w:r w:rsidRPr="008F74F9">
        <w:rPr>
          <w:rFonts w:ascii="Microsoft Yi Baiti" w:eastAsia="Microsoft Yi Baiti" w:hAnsi="Microsoft Yi Baiti" w:cs="Verdana" w:hint="eastAsia"/>
          <w:sz w:val="22"/>
          <w:szCs w:val="22"/>
          <w:lang w:eastAsia="en-US"/>
        </w:rPr>
        <w:t>zu übertragen.</w:t>
      </w:r>
    </w:p>
    <w:p w:rsidR="00E57461" w:rsidRDefault="00E57461" w:rsidP="00E57461">
      <w:pPr>
        <w:autoSpaceDE w:val="0"/>
        <w:autoSpaceDN w:val="0"/>
        <w:adjustRightInd w:val="0"/>
        <w:rPr>
          <w:rFonts w:ascii="Microsoft Yi Baiti" w:eastAsia="Microsoft Yi Baiti" w:hAnsi="Microsoft Yi Baiti" w:cs="Verdana"/>
          <w:sz w:val="22"/>
          <w:szCs w:val="22"/>
          <w:lang w:eastAsia="en-US"/>
        </w:rPr>
      </w:pPr>
    </w:p>
    <w:p w:rsidR="00E57461" w:rsidRDefault="00E57461" w:rsidP="00E57461">
      <w:pPr>
        <w:autoSpaceDE w:val="0"/>
        <w:autoSpaceDN w:val="0"/>
        <w:adjustRightInd w:val="0"/>
        <w:rPr>
          <w:rFonts w:ascii="Microsoft Yi Baiti" w:eastAsia="Microsoft Yi Baiti" w:hAnsi="Microsoft Yi Baiti" w:cs="Verdana"/>
          <w:sz w:val="22"/>
          <w:szCs w:val="22"/>
          <w:lang w:eastAsia="en-US"/>
        </w:rPr>
      </w:pPr>
      <w:r>
        <w:rPr>
          <w:rFonts w:ascii="Microsoft Yi Baiti" w:eastAsia="Microsoft Yi Baiti" w:hAnsi="Microsoft Yi Baiti" w:cs="Verdana"/>
          <w:sz w:val="22"/>
          <w:szCs w:val="22"/>
          <w:lang w:eastAsia="en-US"/>
        </w:rPr>
        <w:t>Die befugten Ansprechpartner</w:t>
      </w:r>
      <w:r w:rsidR="0027632E">
        <w:rPr>
          <w:rFonts w:ascii="Microsoft Yi Baiti" w:eastAsia="Microsoft Yi Baiti" w:hAnsi="Microsoft Yi Baiti" w:cs="Verdana"/>
          <w:sz w:val="22"/>
          <w:szCs w:val="22"/>
          <w:lang w:eastAsia="en-US"/>
        </w:rPr>
        <w:t>Innen</w:t>
      </w:r>
      <w:r>
        <w:rPr>
          <w:rFonts w:ascii="Microsoft Yi Baiti" w:eastAsia="Microsoft Yi Baiti" w:hAnsi="Microsoft Yi Baiti" w:cs="Verdana"/>
          <w:sz w:val="22"/>
          <w:szCs w:val="22"/>
          <w:lang w:eastAsia="en-US"/>
        </w:rPr>
        <w:t xml:space="preserve"> sind </w:t>
      </w:r>
    </w:p>
    <w:p w:rsidR="00E57461" w:rsidRPr="008F74F9" w:rsidRDefault="0027632E" w:rsidP="00E57461">
      <w:pPr>
        <w:autoSpaceDE w:val="0"/>
        <w:autoSpaceDN w:val="0"/>
        <w:adjustRightInd w:val="0"/>
        <w:rPr>
          <w:rFonts w:ascii="Microsoft Yi Baiti" w:eastAsia="Microsoft Yi Baiti" w:hAnsi="Microsoft Yi Baiti" w:cs="Verdana"/>
          <w:sz w:val="22"/>
          <w:szCs w:val="22"/>
          <w:lang w:eastAsia="en-US"/>
        </w:rPr>
      </w:pPr>
      <w:r>
        <w:rPr>
          <w:rFonts w:ascii="Microsoft Yi Baiti" w:eastAsia="Microsoft Yi Baiti" w:hAnsi="Microsoft Yi Baiti" w:cs="Verdana"/>
          <w:sz w:val="22"/>
          <w:szCs w:val="22"/>
          <w:lang w:eastAsia="en-US"/>
        </w:rPr>
        <w:t>auf Seiten des Kunden</w:t>
      </w:r>
    </w:p>
    <w:p w:rsidR="00E57461" w:rsidRPr="008F74F9" w:rsidRDefault="00E57461" w:rsidP="00E57461">
      <w:pPr>
        <w:autoSpaceDE w:val="0"/>
        <w:autoSpaceDN w:val="0"/>
        <w:adjustRightInd w:val="0"/>
        <w:rPr>
          <w:rFonts w:ascii="Microsoft Yi Baiti" w:eastAsia="Microsoft Yi Baiti" w:hAnsi="Microsoft Yi Baiti" w:cs="Verdana"/>
          <w:sz w:val="22"/>
          <w:szCs w:val="22"/>
          <w:lang w:eastAsia="en-US"/>
        </w:rPr>
      </w:pPr>
    </w:p>
    <w:p w:rsidR="00E57461" w:rsidRPr="006C3CAD" w:rsidRDefault="00E57461" w:rsidP="00E57461">
      <w:pPr>
        <w:tabs>
          <w:tab w:val="left" w:pos="709"/>
        </w:tabs>
        <w:ind w:left="709"/>
        <w:rPr>
          <w:rFonts w:ascii="Microsoft Yi Baiti" w:eastAsia="Microsoft Yi Baiti" w:hAnsi="Microsoft Yi Baiti" w:cs="Vrinda"/>
          <w:sz w:val="22"/>
          <w:szCs w:val="22"/>
          <w:highlight w:val="lightGray"/>
          <w:lang w:val="de-DE"/>
        </w:rPr>
      </w:pPr>
      <w:r w:rsidRPr="006C3CAD">
        <w:rPr>
          <w:rFonts w:ascii="Microsoft Yi Baiti" w:eastAsia="Microsoft Yi Baiti" w:hAnsi="Microsoft Yi Baiti" w:cs="Vrinda" w:hint="eastAsia"/>
          <w:sz w:val="22"/>
          <w:szCs w:val="22"/>
          <w:highlight w:val="lightGray"/>
          <w:lang w:val="de-DE"/>
        </w:rPr>
        <w:t>Name</w:t>
      </w:r>
    </w:p>
    <w:p w:rsidR="00E57461" w:rsidRPr="006C3CAD" w:rsidRDefault="00E57461" w:rsidP="00E57461">
      <w:pPr>
        <w:tabs>
          <w:tab w:val="left" w:pos="709"/>
        </w:tabs>
        <w:ind w:left="709"/>
        <w:rPr>
          <w:rFonts w:ascii="Microsoft Yi Baiti" w:eastAsia="Microsoft Yi Baiti" w:hAnsi="Microsoft Yi Baiti" w:cs="Vrinda"/>
          <w:sz w:val="22"/>
          <w:szCs w:val="22"/>
          <w:highlight w:val="lightGray"/>
          <w:lang w:val="de-DE"/>
        </w:rPr>
      </w:pPr>
      <w:r w:rsidRPr="006C3CAD">
        <w:rPr>
          <w:rFonts w:ascii="Microsoft Yi Baiti" w:eastAsia="Microsoft Yi Baiti" w:hAnsi="Microsoft Yi Baiti" w:cs="Vrinda" w:hint="eastAsia"/>
          <w:sz w:val="22"/>
          <w:szCs w:val="22"/>
          <w:highlight w:val="lightGray"/>
          <w:lang w:val="de-DE"/>
        </w:rPr>
        <w:t>Tel:</w:t>
      </w:r>
      <w:r w:rsidRPr="006C3CAD">
        <w:rPr>
          <w:rFonts w:ascii="Microsoft Yi Baiti" w:eastAsia="Microsoft Yi Baiti" w:hAnsi="Microsoft Yi Baiti" w:cs="Vrinda"/>
          <w:sz w:val="22"/>
          <w:szCs w:val="22"/>
          <w:highlight w:val="lightGray"/>
          <w:lang w:val="de-DE"/>
        </w:rPr>
        <w:t xml:space="preserve"> </w:t>
      </w:r>
    </w:p>
    <w:p w:rsidR="00E57461" w:rsidRPr="006C3CAD" w:rsidRDefault="00E57461" w:rsidP="00E57461">
      <w:pPr>
        <w:tabs>
          <w:tab w:val="left" w:pos="709"/>
        </w:tabs>
        <w:ind w:left="709"/>
        <w:rPr>
          <w:rFonts w:ascii="Microsoft Yi Baiti" w:eastAsia="Microsoft Yi Baiti" w:hAnsi="Microsoft Yi Baiti" w:cs="Vrinda"/>
          <w:sz w:val="22"/>
          <w:szCs w:val="22"/>
          <w:highlight w:val="lightGray"/>
          <w:lang w:val="de-DE"/>
        </w:rPr>
      </w:pPr>
      <w:r w:rsidRPr="006C3CAD">
        <w:rPr>
          <w:rFonts w:ascii="Microsoft Yi Baiti" w:eastAsia="Microsoft Yi Baiti" w:hAnsi="Microsoft Yi Baiti" w:cs="Vrinda" w:hint="eastAsia"/>
          <w:sz w:val="22"/>
          <w:szCs w:val="22"/>
          <w:highlight w:val="lightGray"/>
          <w:lang w:val="de-DE"/>
        </w:rPr>
        <w:t>Fax:</w:t>
      </w:r>
    </w:p>
    <w:p w:rsidR="00E57461" w:rsidRPr="00580585" w:rsidRDefault="00E57461" w:rsidP="00E57461">
      <w:pPr>
        <w:tabs>
          <w:tab w:val="left" w:pos="709"/>
        </w:tabs>
        <w:ind w:left="709"/>
        <w:rPr>
          <w:rFonts w:ascii="Microsoft Yi Baiti" w:eastAsia="Microsoft Yi Baiti" w:hAnsi="Microsoft Yi Baiti" w:cs="Vrinda"/>
          <w:sz w:val="22"/>
          <w:szCs w:val="22"/>
          <w:lang w:val="de-DE"/>
        </w:rPr>
      </w:pPr>
      <w:r w:rsidRPr="006C3CAD">
        <w:rPr>
          <w:rFonts w:ascii="Microsoft Yi Baiti" w:eastAsia="Microsoft Yi Baiti" w:hAnsi="Microsoft Yi Baiti" w:cs="Vrinda" w:hint="eastAsia"/>
          <w:sz w:val="22"/>
          <w:szCs w:val="22"/>
          <w:highlight w:val="lightGray"/>
          <w:lang w:val="de-DE"/>
        </w:rPr>
        <w:t>E-Mail:</w:t>
      </w:r>
    </w:p>
    <w:p w:rsidR="00E57461" w:rsidRPr="00580585" w:rsidRDefault="00E57461" w:rsidP="00E57461">
      <w:pPr>
        <w:spacing w:after="60"/>
        <w:rPr>
          <w:rFonts w:ascii="Microsoft Yi Baiti" w:eastAsia="Microsoft Yi Baiti" w:hAnsi="Microsoft Yi Baiti" w:cs="Vrinda"/>
          <w:sz w:val="22"/>
          <w:szCs w:val="22"/>
        </w:rPr>
      </w:pPr>
      <w:r>
        <w:rPr>
          <w:rFonts w:ascii="Microsoft Yi Baiti" w:eastAsia="Microsoft Yi Baiti" w:hAnsi="Microsoft Yi Baiti" w:cs="Vrinda"/>
          <w:sz w:val="22"/>
          <w:szCs w:val="22"/>
          <w:lang w:val="de-DE"/>
        </w:rPr>
        <w:t>auf Seiten des Contractors</w:t>
      </w:r>
    </w:p>
    <w:p w:rsidR="00E57461" w:rsidRPr="006C3CAD" w:rsidRDefault="00E57461" w:rsidP="00E57461">
      <w:pPr>
        <w:tabs>
          <w:tab w:val="left" w:pos="0"/>
        </w:tabs>
        <w:ind w:left="709"/>
        <w:rPr>
          <w:rFonts w:ascii="Microsoft Yi Baiti" w:eastAsia="Microsoft Yi Baiti" w:hAnsi="Microsoft Yi Baiti" w:cs="Vrinda"/>
          <w:sz w:val="22"/>
          <w:szCs w:val="22"/>
          <w:highlight w:val="lightGray"/>
          <w:lang w:val="de-DE"/>
        </w:rPr>
      </w:pPr>
      <w:r w:rsidRPr="006C3CAD">
        <w:rPr>
          <w:rFonts w:ascii="Microsoft Yi Baiti" w:eastAsia="Microsoft Yi Baiti" w:hAnsi="Microsoft Yi Baiti" w:cs="Vrinda" w:hint="eastAsia"/>
          <w:sz w:val="22"/>
          <w:szCs w:val="22"/>
          <w:highlight w:val="lightGray"/>
          <w:lang w:val="de-DE"/>
        </w:rPr>
        <w:t>Name</w:t>
      </w:r>
    </w:p>
    <w:p w:rsidR="00E57461" w:rsidRPr="006C3CAD" w:rsidRDefault="00E57461" w:rsidP="00E57461">
      <w:pPr>
        <w:tabs>
          <w:tab w:val="left" w:pos="0"/>
        </w:tabs>
        <w:ind w:left="709"/>
        <w:rPr>
          <w:rFonts w:ascii="Microsoft Yi Baiti" w:eastAsia="Microsoft Yi Baiti" w:hAnsi="Microsoft Yi Baiti" w:cs="Vrinda"/>
          <w:sz w:val="22"/>
          <w:szCs w:val="22"/>
          <w:highlight w:val="lightGray"/>
          <w:lang w:val="de-DE"/>
        </w:rPr>
      </w:pPr>
      <w:r w:rsidRPr="006C3CAD">
        <w:rPr>
          <w:rFonts w:ascii="Microsoft Yi Baiti" w:eastAsia="Microsoft Yi Baiti" w:hAnsi="Microsoft Yi Baiti" w:cs="Vrinda" w:hint="eastAsia"/>
          <w:sz w:val="22"/>
          <w:szCs w:val="22"/>
          <w:highlight w:val="lightGray"/>
          <w:lang w:val="de-DE"/>
        </w:rPr>
        <w:t>Tel:</w:t>
      </w:r>
    </w:p>
    <w:p w:rsidR="00E57461" w:rsidRPr="006C3CAD" w:rsidRDefault="00E57461" w:rsidP="00E57461">
      <w:pPr>
        <w:tabs>
          <w:tab w:val="left" w:pos="0"/>
        </w:tabs>
        <w:ind w:left="709"/>
        <w:rPr>
          <w:rFonts w:ascii="Microsoft Yi Baiti" w:eastAsia="Microsoft Yi Baiti" w:hAnsi="Microsoft Yi Baiti" w:cs="Vrinda"/>
          <w:sz w:val="22"/>
          <w:szCs w:val="22"/>
          <w:highlight w:val="lightGray"/>
          <w:lang w:val="de-DE"/>
        </w:rPr>
      </w:pPr>
      <w:r w:rsidRPr="006C3CAD">
        <w:rPr>
          <w:rFonts w:ascii="Microsoft Yi Baiti" w:eastAsia="Microsoft Yi Baiti" w:hAnsi="Microsoft Yi Baiti" w:cs="Vrinda" w:hint="eastAsia"/>
          <w:sz w:val="22"/>
          <w:szCs w:val="22"/>
          <w:highlight w:val="lightGray"/>
          <w:lang w:val="de-DE"/>
        </w:rPr>
        <w:t>Fax:</w:t>
      </w:r>
    </w:p>
    <w:p w:rsidR="00E57461" w:rsidRDefault="00E57461" w:rsidP="00E57461">
      <w:pPr>
        <w:tabs>
          <w:tab w:val="left" w:pos="0"/>
        </w:tabs>
        <w:ind w:left="709"/>
        <w:rPr>
          <w:rFonts w:ascii="Microsoft Yi Baiti" w:eastAsia="Microsoft Yi Baiti" w:hAnsi="Microsoft Yi Baiti" w:cs="Vrinda"/>
          <w:sz w:val="22"/>
          <w:szCs w:val="22"/>
          <w:lang w:val="de-DE"/>
        </w:rPr>
      </w:pPr>
      <w:r w:rsidRPr="006C3CAD">
        <w:rPr>
          <w:rFonts w:ascii="Microsoft Yi Baiti" w:eastAsia="Microsoft Yi Baiti" w:hAnsi="Microsoft Yi Baiti" w:cs="Vrinda" w:hint="eastAsia"/>
          <w:sz w:val="22"/>
          <w:szCs w:val="22"/>
          <w:highlight w:val="lightGray"/>
          <w:lang w:val="de-DE"/>
        </w:rPr>
        <w:t>E-Mail:</w:t>
      </w:r>
    </w:p>
    <w:p w:rsidR="00E57461" w:rsidRPr="00580585" w:rsidRDefault="00E57461" w:rsidP="00E57461">
      <w:pPr>
        <w:tabs>
          <w:tab w:val="left" w:pos="0"/>
        </w:tabs>
        <w:ind w:left="709"/>
        <w:rPr>
          <w:rFonts w:ascii="Microsoft Yi Baiti" w:eastAsia="Microsoft Yi Baiti" w:hAnsi="Microsoft Yi Baiti" w:cs="Vrinda"/>
          <w:sz w:val="22"/>
          <w:szCs w:val="22"/>
        </w:rPr>
      </w:pPr>
    </w:p>
    <w:p w:rsidR="00E57461" w:rsidRDefault="00E57461" w:rsidP="00E57461">
      <w:pPr>
        <w:spacing w:after="60"/>
        <w:rPr>
          <w:rFonts w:ascii="Microsoft Yi Baiti" w:eastAsia="Microsoft Yi Baiti" w:hAnsi="Microsoft Yi Baiti" w:cs="Vrinda"/>
          <w:sz w:val="22"/>
          <w:szCs w:val="22"/>
          <w:lang w:val="de-DE"/>
        </w:rPr>
      </w:pPr>
      <w:r>
        <w:rPr>
          <w:rFonts w:ascii="Microsoft Yi Baiti" w:eastAsia="Microsoft Yi Baiti" w:hAnsi="Microsoft Yi Baiti" w:cs="Vrinda"/>
          <w:sz w:val="22"/>
          <w:szCs w:val="22"/>
          <w:lang w:val="de-DE"/>
        </w:rPr>
        <w:t xml:space="preserve">Die </w:t>
      </w:r>
      <w:r w:rsidRPr="00580585">
        <w:rPr>
          <w:rFonts w:ascii="Microsoft Yi Baiti" w:eastAsia="Microsoft Yi Baiti" w:hAnsi="Microsoft Yi Baiti" w:cs="Vrinda" w:hint="eastAsia"/>
          <w:sz w:val="22"/>
          <w:szCs w:val="22"/>
          <w:lang w:val="de-DE"/>
        </w:rPr>
        <w:t xml:space="preserve"> </w:t>
      </w:r>
      <w:r>
        <w:rPr>
          <w:rFonts w:ascii="Microsoft Yi Baiti" w:eastAsia="Microsoft Yi Baiti" w:hAnsi="Microsoft Yi Baiti" w:cs="Vrinda"/>
          <w:sz w:val="22"/>
          <w:szCs w:val="22"/>
          <w:lang w:val="de-DE"/>
        </w:rPr>
        <w:t>Ansprechpartner</w:t>
      </w:r>
      <w:r w:rsidR="0027632E">
        <w:rPr>
          <w:rFonts w:ascii="Microsoft Yi Baiti" w:eastAsia="Microsoft Yi Baiti" w:hAnsi="Microsoft Yi Baiti" w:cs="Vrinda"/>
          <w:sz w:val="22"/>
          <w:szCs w:val="22"/>
          <w:lang w:val="de-DE"/>
        </w:rPr>
        <w:t>Innen</w:t>
      </w:r>
      <w:r w:rsidRPr="00580585">
        <w:rPr>
          <w:rFonts w:ascii="Microsoft Yi Baiti" w:eastAsia="Microsoft Yi Baiti" w:hAnsi="Microsoft Yi Baiti" w:cs="Vrinda" w:hint="eastAsia"/>
          <w:sz w:val="22"/>
          <w:szCs w:val="22"/>
          <w:lang w:val="de-DE"/>
        </w:rPr>
        <w:t xml:space="preserve"> </w:t>
      </w:r>
      <w:r>
        <w:rPr>
          <w:rFonts w:ascii="Microsoft Yi Baiti" w:eastAsia="Microsoft Yi Baiti" w:hAnsi="Microsoft Yi Baiti" w:cs="Vrinda"/>
          <w:sz w:val="22"/>
          <w:szCs w:val="22"/>
          <w:lang w:val="de-DE"/>
        </w:rPr>
        <w:t>sind</w:t>
      </w:r>
      <w:r w:rsidRPr="00580585">
        <w:rPr>
          <w:rFonts w:ascii="Microsoft Yi Baiti" w:eastAsia="Microsoft Yi Baiti" w:hAnsi="Microsoft Yi Baiti" w:cs="Vrinda" w:hint="eastAsia"/>
          <w:sz w:val="22"/>
          <w:szCs w:val="22"/>
          <w:lang w:val="de-DE"/>
        </w:rPr>
        <w:t xml:space="preserve"> bevollmächtigt, den </w:t>
      </w:r>
      <w:r>
        <w:rPr>
          <w:rFonts w:ascii="Microsoft Yi Baiti" w:eastAsia="Microsoft Yi Baiti" w:hAnsi="Microsoft Yi Baiti" w:cs="Vrinda"/>
          <w:sz w:val="22"/>
          <w:szCs w:val="22"/>
          <w:lang w:val="de-DE"/>
        </w:rPr>
        <w:t xml:space="preserve">Kunden bzw. den </w:t>
      </w:r>
      <w:r w:rsidRPr="00580585">
        <w:rPr>
          <w:rFonts w:ascii="Microsoft Yi Baiti" w:eastAsia="Microsoft Yi Baiti" w:hAnsi="Microsoft Yi Baiti" w:cs="Vrinda" w:hint="eastAsia"/>
          <w:sz w:val="22"/>
          <w:szCs w:val="22"/>
          <w:lang w:val="de-DE"/>
        </w:rPr>
        <w:t>Contractor in allen Angelegenheiten dieses Vertrages zu vertreten. Die Vollmacht bedarf der Schriftform und umfasst auch das Recht zur Änderung und Ergänzung dieses Vertrages i</w:t>
      </w:r>
      <w:r>
        <w:rPr>
          <w:rFonts w:ascii="Microsoft Yi Baiti" w:eastAsia="Microsoft Yi Baiti" w:hAnsi="Microsoft Yi Baiti" w:cs="Vrinda"/>
          <w:sz w:val="22"/>
          <w:szCs w:val="22"/>
          <w:lang w:val="de-DE"/>
        </w:rPr>
        <w:t>n beiderseitigem</w:t>
      </w:r>
      <w:r w:rsidRPr="00580585">
        <w:rPr>
          <w:rFonts w:ascii="Microsoft Yi Baiti" w:eastAsia="Microsoft Yi Baiti" w:hAnsi="Microsoft Yi Baiti" w:cs="Vrinda" w:hint="eastAsia"/>
          <w:sz w:val="22"/>
          <w:szCs w:val="22"/>
          <w:lang w:val="de-DE"/>
        </w:rPr>
        <w:t xml:space="preserve"> </w:t>
      </w:r>
      <w:r w:rsidRPr="00965B1E">
        <w:rPr>
          <w:rFonts w:ascii="Microsoft Yi Baiti" w:eastAsia="Microsoft Yi Baiti" w:hAnsi="Microsoft Yi Baiti" w:cs="Vrinda" w:hint="eastAsia"/>
          <w:sz w:val="22"/>
          <w:szCs w:val="22"/>
        </w:rPr>
        <w:t>Einvernehmen</w:t>
      </w:r>
      <w:r w:rsidRPr="00580585">
        <w:rPr>
          <w:rFonts w:ascii="Microsoft Yi Baiti" w:eastAsia="Microsoft Yi Baiti" w:hAnsi="Microsoft Yi Baiti" w:cs="Vrinda" w:hint="eastAsia"/>
          <w:sz w:val="22"/>
          <w:szCs w:val="22"/>
          <w:lang w:val="de-DE"/>
        </w:rPr>
        <w:t xml:space="preserve">. Erforderliche Abstimmungsmodalitäten seitens </w:t>
      </w:r>
      <w:r>
        <w:rPr>
          <w:rFonts w:ascii="Microsoft Yi Baiti" w:eastAsia="Microsoft Yi Baiti" w:hAnsi="Microsoft Yi Baiti" w:cs="Vrinda"/>
          <w:sz w:val="22"/>
          <w:szCs w:val="22"/>
          <w:lang w:val="de-DE"/>
        </w:rPr>
        <w:t xml:space="preserve">des Kunden bzw. des </w:t>
      </w:r>
      <w:r w:rsidRPr="00580585">
        <w:rPr>
          <w:rFonts w:ascii="Microsoft Yi Baiti" w:eastAsia="Microsoft Yi Baiti" w:hAnsi="Microsoft Yi Baiti" w:cs="Vrinda" w:hint="eastAsia"/>
          <w:sz w:val="22"/>
          <w:szCs w:val="22"/>
          <w:lang w:val="de-DE"/>
        </w:rPr>
        <w:t xml:space="preserve">Contractor </w:t>
      </w:r>
      <w:r>
        <w:rPr>
          <w:rFonts w:ascii="Microsoft Yi Baiti" w:eastAsia="Microsoft Yi Baiti" w:hAnsi="Microsoft Yi Baiti" w:cs="Vrinda"/>
          <w:sz w:val="22"/>
          <w:szCs w:val="22"/>
          <w:lang w:val="de-DE"/>
        </w:rPr>
        <w:t>sind Sache des Kunden bzw. Contractors</w:t>
      </w:r>
      <w:r w:rsidRPr="00580585">
        <w:rPr>
          <w:rFonts w:ascii="Microsoft Yi Baiti" w:eastAsia="Microsoft Yi Baiti" w:hAnsi="Microsoft Yi Baiti" w:cs="Vrinda" w:hint="eastAsia"/>
          <w:sz w:val="22"/>
          <w:szCs w:val="22"/>
          <w:lang w:val="de-DE"/>
        </w:rPr>
        <w:t>.</w:t>
      </w:r>
    </w:p>
    <w:p w:rsidR="00E57461" w:rsidRDefault="00E57461" w:rsidP="00E57461">
      <w:pPr>
        <w:spacing w:after="200" w:line="276" w:lineRule="auto"/>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br w:type="page"/>
      </w:r>
    </w:p>
    <w:p w:rsidR="00E57461" w:rsidRPr="00BE14BC" w:rsidRDefault="00E57461" w:rsidP="00E57461">
      <w:pPr>
        <w:pStyle w:val="berschrift1"/>
      </w:pPr>
      <w:r w:rsidRPr="006053AF">
        <w:t>Lieferpflicht</w:t>
      </w:r>
    </w:p>
    <w:p w:rsidR="00E57461" w:rsidRPr="006053AF" w:rsidRDefault="00E57461" w:rsidP="008A310A">
      <w:pPr>
        <w:autoSpaceDE w:val="0"/>
        <w:autoSpaceDN w:val="0"/>
        <w:adjustRightInd w:val="0"/>
        <w:spacing w:afterLines="60"/>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 xml:space="preserve">(1) </w:t>
      </w:r>
      <w:r w:rsidRPr="006053AF">
        <w:rPr>
          <w:rFonts w:ascii="Microsoft Yi Baiti" w:eastAsia="Microsoft Yi Baiti" w:hAnsi="Microsoft Yi Baiti" w:cs="Verdana"/>
          <w:color w:val="000000"/>
          <w:sz w:val="22"/>
          <w:szCs w:val="22"/>
        </w:rPr>
        <w:t>Der Lieferant versorgt aus seiner Heizstation die Liegen</w:t>
      </w:r>
      <w:r>
        <w:rPr>
          <w:rFonts w:ascii="Microsoft Yi Baiti" w:eastAsia="Microsoft Yi Baiti" w:hAnsi="Microsoft Yi Baiti" w:cs="Verdana"/>
          <w:color w:val="000000"/>
          <w:sz w:val="22"/>
          <w:szCs w:val="22"/>
        </w:rPr>
        <w:t xml:space="preserve">schaft/ das Gebäude des Kunden </w:t>
      </w:r>
      <w:r w:rsidRPr="006053AF">
        <w:rPr>
          <w:rFonts w:ascii="Microsoft Yi Baiti" w:eastAsia="Microsoft Yi Baiti" w:hAnsi="Microsoft Yi Baiti" w:cs="Verdana"/>
          <w:color w:val="000000"/>
          <w:sz w:val="22"/>
          <w:szCs w:val="22"/>
        </w:rPr>
        <w:t>mit Heizwärme und Warmwasser.</w:t>
      </w:r>
    </w:p>
    <w:p w:rsidR="00E57461" w:rsidRPr="006053AF" w:rsidRDefault="00E57461" w:rsidP="008A310A">
      <w:pPr>
        <w:autoSpaceDE w:val="0"/>
        <w:autoSpaceDN w:val="0"/>
        <w:adjustRightInd w:val="0"/>
        <w:spacing w:afterLines="60"/>
        <w:rPr>
          <w:rFonts w:ascii="Microsoft Yi Baiti" w:eastAsia="Microsoft Yi Baiti" w:hAnsi="Microsoft Yi Baiti" w:cs="Verdana"/>
          <w:color w:val="000000"/>
          <w:sz w:val="22"/>
          <w:szCs w:val="22"/>
        </w:rPr>
      </w:pPr>
      <w:r w:rsidRPr="006053AF">
        <w:rPr>
          <w:rFonts w:ascii="Microsoft Yi Baiti" w:eastAsia="Microsoft Yi Baiti" w:hAnsi="Microsoft Yi Baiti" w:cs="Verdana"/>
          <w:color w:val="000000"/>
          <w:sz w:val="22"/>
          <w:szCs w:val="22"/>
        </w:rPr>
        <w:t xml:space="preserve">Die Wärmelieferung beginnt am </w:t>
      </w:r>
      <w:r w:rsidRPr="00AD0324">
        <w:rPr>
          <w:rFonts w:ascii="Microsoft Yi Baiti" w:eastAsia="Microsoft Yi Baiti" w:hAnsi="Microsoft Yi Baiti" w:cs="Verdana"/>
          <w:color w:val="000000"/>
          <w:sz w:val="22"/>
          <w:szCs w:val="22"/>
          <w:highlight w:val="lightGray"/>
        </w:rPr>
        <w:t>xx.xx.xxxx.</w:t>
      </w:r>
    </w:p>
    <w:p w:rsidR="00E57461" w:rsidRPr="006053AF" w:rsidRDefault="00E57461" w:rsidP="008A310A">
      <w:pPr>
        <w:autoSpaceDE w:val="0"/>
        <w:autoSpaceDN w:val="0"/>
        <w:adjustRightInd w:val="0"/>
        <w:spacing w:afterLines="60"/>
        <w:rPr>
          <w:rFonts w:ascii="Microsoft Yi Baiti" w:eastAsia="Microsoft Yi Baiti" w:hAnsi="Microsoft Yi Baiti" w:cs="Verdana"/>
          <w:color w:val="000000"/>
          <w:sz w:val="22"/>
          <w:szCs w:val="22"/>
        </w:rPr>
      </w:pPr>
      <w:r w:rsidRPr="006053AF">
        <w:rPr>
          <w:rFonts w:ascii="Microsoft Yi Baiti" w:eastAsia="Microsoft Yi Baiti" w:hAnsi="Microsoft Yi Baiti" w:cs="Verdana"/>
          <w:color w:val="000000"/>
          <w:sz w:val="22"/>
          <w:szCs w:val="22"/>
        </w:rPr>
        <w:t xml:space="preserve">(2) Als Wärmeträger dient </w:t>
      </w:r>
      <w:r w:rsidRPr="00A45605">
        <w:rPr>
          <w:rFonts w:ascii="Microsoft Yi Baiti" w:eastAsia="Microsoft Yi Baiti" w:hAnsi="Microsoft Yi Baiti" w:cs="Verdana"/>
          <w:b/>
          <w:color w:val="000000"/>
          <w:sz w:val="22"/>
          <w:szCs w:val="22"/>
        </w:rPr>
        <w:t>Heizwasser</w:t>
      </w:r>
      <w:r w:rsidRPr="006053AF">
        <w:rPr>
          <w:rFonts w:ascii="Microsoft Yi Baiti" w:eastAsia="Microsoft Yi Baiti" w:hAnsi="Microsoft Yi Baiti" w:cs="Verdana"/>
          <w:color w:val="000000"/>
          <w:sz w:val="22"/>
          <w:szCs w:val="22"/>
        </w:rPr>
        <w:t xml:space="preserve">. Es darf vom Kunden </w:t>
      </w:r>
      <w:r>
        <w:rPr>
          <w:rFonts w:ascii="Microsoft Yi Baiti" w:eastAsia="Microsoft Yi Baiti" w:hAnsi="Microsoft Yi Baiti" w:cs="Verdana"/>
          <w:color w:val="000000"/>
          <w:sz w:val="22"/>
          <w:szCs w:val="22"/>
        </w:rPr>
        <w:t>weder</w:t>
      </w:r>
      <w:r w:rsidRPr="006053AF">
        <w:rPr>
          <w:rFonts w:ascii="Microsoft Yi Baiti" w:eastAsia="Microsoft Yi Baiti" w:hAnsi="Microsoft Yi Baiti" w:cs="Verdana"/>
          <w:color w:val="000000"/>
          <w:sz w:val="22"/>
          <w:szCs w:val="22"/>
        </w:rPr>
        <w:t xml:space="preserve"> der Anlage entnommen </w:t>
      </w:r>
      <w:r>
        <w:rPr>
          <w:rFonts w:ascii="Microsoft Yi Baiti" w:eastAsia="Microsoft Yi Baiti" w:hAnsi="Microsoft Yi Baiti" w:cs="Verdana"/>
          <w:color w:val="000000"/>
          <w:sz w:val="22"/>
          <w:szCs w:val="22"/>
        </w:rPr>
        <w:t>noch</w:t>
      </w:r>
      <w:r w:rsidRPr="006053AF">
        <w:rPr>
          <w:rFonts w:ascii="Microsoft Yi Baiti" w:eastAsia="Microsoft Yi Baiti" w:hAnsi="Microsoft Yi Baiti" w:cs="Verdana"/>
          <w:color w:val="000000"/>
          <w:sz w:val="22"/>
          <w:szCs w:val="22"/>
        </w:rPr>
        <w:t xml:space="preserve"> verändert werden.</w:t>
      </w:r>
    </w:p>
    <w:p w:rsidR="00E57461" w:rsidRPr="006053AF" w:rsidRDefault="00E57461" w:rsidP="008A310A">
      <w:pPr>
        <w:autoSpaceDE w:val="0"/>
        <w:autoSpaceDN w:val="0"/>
        <w:adjustRightInd w:val="0"/>
        <w:spacing w:afterLines="60"/>
        <w:rPr>
          <w:rFonts w:ascii="Microsoft Yi Baiti" w:eastAsia="Microsoft Yi Baiti" w:hAnsi="Microsoft Yi Baiti" w:cs="Verdana"/>
          <w:color w:val="000000"/>
          <w:sz w:val="22"/>
          <w:szCs w:val="22"/>
        </w:rPr>
      </w:pPr>
      <w:r w:rsidRPr="006053AF">
        <w:rPr>
          <w:rFonts w:ascii="Microsoft Yi Baiti" w:eastAsia="Microsoft Yi Baiti" w:hAnsi="Microsoft Yi Baiti" w:cs="Verdana"/>
          <w:color w:val="000000"/>
          <w:sz w:val="22"/>
          <w:szCs w:val="22"/>
        </w:rPr>
        <w:t xml:space="preserve">(3) Die Heizleistung wird dem Wärmebedarf entsprechend zwischen dem Kunden und dem Lieferanten unter Beachtung der </w:t>
      </w:r>
      <w:r w:rsidR="003E7E4A" w:rsidRPr="0080381D">
        <w:rPr>
          <w:rFonts w:ascii="Microsoft Yi Baiti" w:eastAsia="Microsoft Yi Baiti" w:hAnsi="Microsoft Yi Baiti" w:cs="Verdana"/>
          <w:b/>
          <w:color w:val="000000"/>
          <w:sz w:val="22"/>
          <w:szCs w:val="22"/>
          <w:highlight w:val="lightGray"/>
        </w:rPr>
        <w:t>ÖNORM EN 12831</w:t>
      </w:r>
      <w:r w:rsidR="003E7E4A">
        <w:rPr>
          <w:rFonts w:ascii="Microsoft Yi Baiti" w:eastAsia="Microsoft Yi Baiti" w:hAnsi="Microsoft Yi Baiti" w:cs="Verdana"/>
          <w:color w:val="000000"/>
          <w:sz w:val="22"/>
          <w:szCs w:val="22"/>
        </w:rPr>
        <w:t xml:space="preserve"> </w:t>
      </w:r>
      <w:r w:rsidRPr="006053AF">
        <w:rPr>
          <w:rFonts w:ascii="Microsoft Yi Baiti" w:eastAsia="Microsoft Yi Baiti" w:hAnsi="Microsoft Yi Baiti" w:cs="Verdana"/>
          <w:color w:val="000000"/>
          <w:sz w:val="22"/>
          <w:szCs w:val="22"/>
        </w:rPr>
        <w:t>abgestimmt. Die vereinbarte bereitzustellende maximale Heizleistung (Vertr</w:t>
      </w:r>
      <w:r>
        <w:rPr>
          <w:rFonts w:ascii="Microsoft Yi Baiti" w:eastAsia="Microsoft Yi Baiti" w:hAnsi="Microsoft Yi Baiti" w:cs="Verdana"/>
          <w:color w:val="000000"/>
          <w:sz w:val="22"/>
          <w:szCs w:val="22"/>
        </w:rPr>
        <w:t xml:space="preserve">agsleistung) beträgt [...] kW. </w:t>
      </w:r>
      <w:r w:rsidRPr="006053AF">
        <w:rPr>
          <w:rFonts w:ascii="Microsoft Yi Baiti" w:eastAsia="Microsoft Yi Baiti" w:hAnsi="Microsoft Yi Baiti" w:cs="Verdana"/>
          <w:color w:val="000000"/>
          <w:sz w:val="22"/>
          <w:szCs w:val="22"/>
        </w:rPr>
        <w:t>Der Jahresenergiebedarf wird mit [...] kWh festgelegt und ist Basis für die Kalkulation.</w:t>
      </w:r>
      <w:r>
        <w:rPr>
          <w:rFonts w:ascii="Microsoft Yi Baiti" w:eastAsia="Microsoft Yi Baiti" w:hAnsi="Microsoft Yi Baiti" w:cs="Verdana"/>
          <w:color w:val="000000"/>
          <w:sz w:val="22"/>
          <w:szCs w:val="22"/>
        </w:rPr>
        <w:t xml:space="preserve"> Eine detaillierte Beschreibung der Leistungspflicht des Contractors findet sich in </w:t>
      </w:r>
      <w:r w:rsidRPr="00C97D00">
        <w:rPr>
          <w:rFonts w:ascii="Microsoft Yi Baiti" w:eastAsia="Microsoft Yi Baiti" w:hAnsi="Microsoft Yi Baiti" w:cs="Verdana"/>
          <w:color w:val="000000"/>
          <w:sz w:val="22"/>
          <w:szCs w:val="22"/>
          <w:highlight w:val="yellow"/>
        </w:rPr>
        <w:t>Anlage µ</w:t>
      </w:r>
      <w:r>
        <w:rPr>
          <w:rFonts w:ascii="Microsoft Yi Baiti" w:eastAsia="Microsoft Yi Baiti" w:hAnsi="Microsoft Yi Baiti" w:cs="Verdana"/>
          <w:color w:val="000000"/>
          <w:sz w:val="22"/>
          <w:szCs w:val="22"/>
        </w:rPr>
        <w:t xml:space="preserve"> Leistungs- und Lieferpflicht.</w:t>
      </w:r>
    </w:p>
    <w:p w:rsidR="00E57461" w:rsidRPr="006053AF" w:rsidRDefault="00E57461" w:rsidP="008A310A">
      <w:pPr>
        <w:autoSpaceDE w:val="0"/>
        <w:autoSpaceDN w:val="0"/>
        <w:adjustRightInd w:val="0"/>
        <w:spacing w:afterLines="60"/>
        <w:rPr>
          <w:rFonts w:ascii="Microsoft Yi Baiti" w:eastAsia="Microsoft Yi Baiti" w:hAnsi="Microsoft Yi Baiti" w:cs="Verdana"/>
          <w:color w:val="000000"/>
          <w:sz w:val="22"/>
          <w:szCs w:val="22"/>
        </w:rPr>
      </w:pPr>
      <w:r w:rsidRPr="006053AF">
        <w:rPr>
          <w:rFonts w:ascii="Microsoft Yi Baiti" w:eastAsia="Microsoft Yi Baiti" w:hAnsi="Microsoft Yi Baiti" w:cs="Verdana"/>
          <w:color w:val="000000"/>
          <w:sz w:val="22"/>
          <w:szCs w:val="22"/>
        </w:rPr>
        <w:t>(4) Die vereinbarte Heizleistung wird nach der Inbetriebnahme vom Lieferanten bereitgehalten. Eine Änderung der Leistungsanforderung bedarf einer gesonderten Vereinbarung.</w:t>
      </w:r>
    </w:p>
    <w:p w:rsidR="00E57461" w:rsidRPr="006053AF" w:rsidRDefault="00E57461" w:rsidP="008A310A">
      <w:pPr>
        <w:autoSpaceDE w:val="0"/>
        <w:autoSpaceDN w:val="0"/>
        <w:adjustRightInd w:val="0"/>
        <w:spacing w:afterLines="60"/>
        <w:rPr>
          <w:rFonts w:ascii="Microsoft Yi Baiti" w:eastAsia="Microsoft Yi Baiti" w:hAnsi="Microsoft Yi Baiti" w:cs="Verdana"/>
          <w:color w:val="000000"/>
          <w:sz w:val="22"/>
          <w:szCs w:val="22"/>
        </w:rPr>
      </w:pPr>
      <w:r w:rsidRPr="006053AF">
        <w:rPr>
          <w:rFonts w:ascii="Microsoft Yi Baiti" w:eastAsia="Microsoft Yi Baiti" w:hAnsi="Microsoft Yi Baiti" w:cs="Verdana"/>
          <w:color w:val="000000"/>
          <w:sz w:val="22"/>
          <w:szCs w:val="22"/>
        </w:rPr>
        <w:t>Die Verpflichtung, die vereinbarte Heizleistung bereitzuhalten, entfällt, soweit und solange der Lieferant an der Erzeugung, dem Bezug oder der Fortleitung des Wärmeträgers durch höhere Gewalt oder sonstige Umstände, deren Beseitigung ihm wirtschaftlich nicht zugemutet werden kann, gehindert ist.</w:t>
      </w:r>
    </w:p>
    <w:p w:rsidR="00E57461" w:rsidRPr="006053AF" w:rsidRDefault="00E57461" w:rsidP="008A310A">
      <w:pPr>
        <w:autoSpaceDE w:val="0"/>
        <w:autoSpaceDN w:val="0"/>
        <w:adjustRightInd w:val="0"/>
        <w:spacing w:afterLines="60"/>
        <w:rPr>
          <w:rFonts w:ascii="Microsoft Yi Baiti" w:eastAsia="Microsoft Yi Baiti" w:hAnsi="Microsoft Yi Baiti" w:cs="Verdana"/>
          <w:color w:val="000000"/>
          <w:sz w:val="22"/>
          <w:szCs w:val="22"/>
        </w:rPr>
      </w:pPr>
      <w:r w:rsidRPr="006053AF">
        <w:rPr>
          <w:rFonts w:ascii="Microsoft Yi Baiti" w:eastAsia="Microsoft Yi Baiti" w:hAnsi="Microsoft Yi Baiti" w:cs="Verdana"/>
          <w:color w:val="000000"/>
          <w:sz w:val="22"/>
          <w:szCs w:val="22"/>
        </w:rPr>
        <w:t>Die Versorgung kann unterbrochen werden, soweit dies zur Vornahme betriebsnotwendiger Arbeiten erforderlich ist.</w:t>
      </w:r>
    </w:p>
    <w:p w:rsidR="00E57461" w:rsidRPr="006053AF" w:rsidRDefault="00E57461" w:rsidP="008A310A">
      <w:pPr>
        <w:autoSpaceDE w:val="0"/>
        <w:autoSpaceDN w:val="0"/>
        <w:adjustRightInd w:val="0"/>
        <w:spacing w:afterLines="60"/>
        <w:rPr>
          <w:rFonts w:ascii="Microsoft Yi Baiti" w:eastAsia="Microsoft Yi Baiti" w:hAnsi="Microsoft Yi Baiti" w:cs="Verdana"/>
          <w:color w:val="000000"/>
          <w:sz w:val="22"/>
          <w:szCs w:val="22"/>
        </w:rPr>
      </w:pPr>
      <w:r w:rsidRPr="006053AF">
        <w:rPr>
          <w:rFonts w:ascii="Microsoft Yi Baiti" w:eastAsia="Microsoft Yi Baiti" w:hAnsi="Microsoft Yi Baiti" w:cs="Verdana"/>
          <w:color w:val="000000"/>
          <w:sz w:val="22"/>
          <w:szCs w:val="22"/>
        </w:rPr>
        <w:t>Über alle bevorstehenden Lieferunterbrechungen von nicht nur kurzer Dauer setzt der Lieferant den Kunden umgehend in Kenntnis.</w:t>
      </w:r>
    </w:p>
    <w:p w:rsidR="00E57461" w:rsidRPr="006053AF" w:rsidRDefault="00E57461" w:rsidP="008A310A">
      <w:pPr>
        <w:autoSpaceDE w:val="0"/>
        <w:autoSpaceDN w:val="0"/>
        <w:adjustRightInd w:val="0"/>
        <w:spacing w:afterLines="60"/>
        <w:rPr>
          <w:rFonts w:ascii="Microsoft Yi Baiti" w:eastAsia="Microsoft Yi Baiti" w:hAnsi="Microsoft Yi Baiti" w:cs="Verdana"/>
          <w:color w:val="000000"/>
          <w:sz w:val="22"/>
          <w:szCs w:val="22"/>
        </w:rPr>
      </w:pPr>
      <w:r w:rsidRPr="006053AF">
        <w:rPr>
          <w:rFonts w:ascii="Microsoft Yi Baiti" w:eastAsia="Microsoft Yi Baiti" w:hAnsi="Microsoft Yi Baiti" w:cs="Verdana"/>
          <w:color w:val="000000"/>
          <w:sz w:val="22"/>
          <w:szCs w:val="22"/>
        </w:rPr>
        <w:t xml:space="preserve">Werden dem Kunden die Heizstation betreffende Unregelmäßigkeiten bekannt, so hat er den Lieferanten davon sofort in Kenntnis zu setzen. </w:t>
      </w:r>
    </w:p>
    <w:p w:rsidR="00E57461" w:rsidRPr="00732AE4" w:rsidRDefault="00E57461" w:rsidP="008A310A">
      <w:pPr>
        <w:autoSpaceDE w:val="0"/>
        <w:autoSpaceDN w:val="0"/>
        <w:adjustRightInd w:val="0"/>
        <w:spacing w:afterLines="60"/>
        <w:rPr>
          <w:rFonts w:ascii="Microsoft Yi Baiti" w:eastAsia="Microsoft Yi Baiti" w:hAnsi="Microsoft Yi Baiti" w:cs="Verdana"/>
          <w:color w:val="000000"/>
          <w:sz w:val="22"/>
          <w:szCs w:val="22"/>
        </w:rPr>
      </w:pPr>
      <w:r w:rsidRPr="00732AE4">
        <w:rPr>
          <w:rFonts w:ascii="Microsoft Yi Baiti" w:eastAsia="Microsoft Yi Baiti" w:hAnsi="Microsoft Yi Baiti" w:cs="Verdana"/>
          <w:color w:val="000000"/>
          <w:sz w:val="22"/>
          <w:szCs w:val="22"/>
        </w:rPr>
        <w:t>(5) Die Wärme wird dem Kunden am Ausgang des/der Wärmezähler/s übergeben (</w:t>
      </w:r>
      <w:r w:rsidR="006726DF" w:rsidRPr="006726DF">
        <w:rPr>
          <w:rFonts w:ascii="Microsoft Yi Baiti" w:eastAsia="Microsoft Yi Baiti" w:hAnsi="Microsoft Yi Baiti" w:cs="Verdana"/>
          <w:color w:val="000000"/>
          <w:sz w:val="22"/>
          <w:szCs w:val="22"/>
          <w:highlight w:val="yellow"/>
        </w:rPr>
        <w:t>Anlage µ</w:t>
      </w:r>
      <w:r w:rsidR="006726DF">
        <w:rPr>
          <w:rFonts w:ascii="Microsoft Yi Baiti" w:eastAsia="Microsoft Yi Baiti" w:hAnsi="Microsoft Yi Baiti" w:cs="Verdana"/>
          <w:color w:val="000000"/>
          <w:sz w:val="22"/>
          <w:szCs w:val="22"/>
        </w:rPr>
        <w:t xml:space="preserve"> Skizze der </w:t>
      </w:r>
      <w:r w:rsidRPr="00732AE4">
        <w:rPr>
          <w:rFonts w:ascii="Microsoft Yi Baiti" w:eastAsia="Microsoft Yi Baiti" w:hAnsi="Microsoft Yi Baiti" w:cs="Verdana"/>
          <w:color w:val="000000"/>
          <w:sz w:val="22"/>
          <w:szCs w:val="22"/>
        </w:rPr>
        <w:t>Übergabestation</w:t>
      </w:r>
      <w:r w:rsidR="006726DF">
        <w:rPr>
          <w:rFonts w:ascii="Microsoft Yi Baiti" w:eastAsia="Microsoft Yi Baiti" w:hAnsi="Microsoft Yi Baiti" w:cs="Verdana"/>
          <w:color w:val="000000"/>
          <w:sz w:val="22"/>
          <w:szCs w:val="22"/>
        </w:rPr>
        <w:t xml:space="preserve"> Wärme</w:t>
      </w:r>
      <w:r w:rsidRPr="00732AE4">
        <w:rPr>
          <w:rFonts w:ascii="Microsoft Yi Baiti" w:eastAsia="Microsoft Yi Baiti" w:hAnsi="Microsoft Yi Baiti" w:cs="Verdana"/>
          <w:color w:val="000000"/>
          <w:sz w:val="22"/>
          <w:szCs w:val="22"/>
        </w:rPr>
        <w:t xml:space="preserve">). </w:t>
      </w:r>
    </w:p>
    <w:p w:rsidR="00E57461" w:rsidRPr="00732AE4" w:rsidRDefault="00E57461" w:rsidP="008A310A">
      <w:pPr>
        <w:autoSpaceDE w:val="0"/>
        <w:autoSpaceDN w:val="0"/>
        <w:adjustRightInd w:val="0"/>
        <w:spacing w:afterLines="60"/>
        <w:rPr>
          <w:rFonts w:ascii="Microsoft Yi Baiti" w:eastAsia="Microsoft Yi Baiti" w:hAnsi="Microsoft Yi Baiti" w:cs="Verdana"/>
          <w:color w:val="000000"/>
          <w:sz w:val="22"/>
          <w:szCs w:val="22"/>
        </w:rPr>
      </w:pPr>
      <w:r w:rsidRPr="00732AE4">
        <w:rPr>
          <w:rFonts w:ascii="Microsoft Yi Baiti" w:eastAsia="Microsoft Yi Baiti" w:hAnsi="Microsoft Yi Baiti" w:cs="Verdana"/>
          <w:color w:val="000000"/>
          <w:sz w:val="22"/>
          <w:szCs w:val="22"/>
        </w:rPr>
        <w:t xml:space="preserve">Die </w:t>
      </w:r>
      <w:r w:rsidRPr="00CA57D7">
        <w:rPr>
          <w:rFonts w:ascii="Microsoft Yi Baiti" w:eastAsia="Microsoft Yi Baiti" w:hAnsi="Microsoft Yi Baiti" w:cs="Verdana"/>
          <w:b/>
          <w:color w:val="000000"/>
          <w:sz w:val="22"/>
          <w:szCs w:val="22"/>
        </w:rPr>
        <w:t>Abgrenzung der technischen Einrichtungen</w:t>
      </w:r>
      <w:r w:rsidRPr="00732AE4">
        <w:rPr>
          <w:rFonts w:ascii="Microsoft Yi Baiti" w:eastAsia="Microsoft Yi Baiti" w:hAnsi="Microsoft Yi Baiti" w:cs="Verdana"/>
          <w:color w:val="000000"/>
          <w:sz w:val="22"/>
          <w:szCs w:val="22"/>
        </w:rPr>
        <w:t xml:space="preserve"> zwischen Kunden und Lieferant ist in einer Skizze dargestellt. Diese ist als </w:t>
      </w:r>
      <w:r w:rsidRPr="00732AE4">
        <w:rPr>
          <w:rFonts w:ascii="Microsoft Yi Baiti" w:eastAsia="Microsoft Yi Baiti" w:hAnsi="Microsoft Yi Baiti" w:cs="Verdana"/>
          <w:color w:val="000000"/>
          <w:sz w:val="22"/>
          <w:szCs w:val="22"/>
          <w:highlight w:val="yellow"/>
        </w:rPr>
        <w:t>Anlage µ</w:t>
      </w:r>
      <w:r w:rsidRPr="00732AE4">
        <w:rPr>
          <w:rFonts w:ascii="Microsoft Yi Baiti" w:eastAsia="Microsoft Yi Baiti" w:hAnsi="Microsoft Yi Baiti" w:cs="Verdana"/>
          <w:color w:val="000000"/>
          <w:sz w:val="22"/>
          <w:szCs w:val="22"/>
        </w:rPr>
        <w:t xml:space="preserve"> Bestandteil dieses Vertrages.</w:t>
      </w:r>
    </w:p>
    <w:p w:rsidR="00E57461" w:rsidRPr="00732AE4" w:rsidRDefault="00E57461" w:rsidP="008A310A">
      <w:pPr>
        <w:autoSpaceDE w:val="0"/>
        <w:autoSpaceDN w:val="0"/>
        <w:adjustRightInd w:val="0"/>
        <w:spacing w:afterLines="60"/>
        <w:rPr>
          <w:rFonts w:ascii="Microsoft Yi Baiti" w:eastAsia="Microsoft Yi Baiti" w:hAnsi="Microsoft Yi Baiti" w:cs="Verdana"/>
          <w:color w:val="000000"/>
          <w:sz w:val="22"/>
          <w:szCs w:val="22"/>
        </w:rPr>
      </w:pPr>
      <w:r w:rsidRPr="00732AE4">
        <w:rPr>
          <w:rFonts w:ascii="Microsoft Yi Baiti" w:eastAsia="Microsoft Yi Baiti" w:hAnsi="Microsoft Yi Baiti" w:cs="Verdana"/>
          <w:color w:val="000000"/>
          <w:sz w:val="22"/>
          <w:szCs w:val="22"/>
        </w:rPr>
        <w:t xml:space="preserve">(6) Der Lieferant ist berechtigt, diesen Vertrag mit allen Rechten und Pflichten </w:t>
      </w:r>
      <w:r w:rsidRPr="00CA57D7">
        <w:rPr>
          <w:rFonts w:ascii="Microsoft Yi Baiti" w:eastAsia="Microsoft Yi Baiti" w:hAnsi="Microsoft Yi Baiti" w:cs="Verdana"/>
          <w:b/>
          <w:color w:val="000000"/>
          <w:sz w:val="22"/>
          <w:szCs w:val="22"/>
        </w:rPr>
        <w:t>auf einen Dritten zu übertragen</w:t>
      </w:r>
      <w:r w:rsidRPr="00732AE4">
        <w:rPr>
          <w:rFonts w:ascii="Microsoft Yi Baiti" w:eastAsia="Microsoft Yi Baiti" w:hAnsi="Microsoft Yi Baiti" w:cs="Verdana"/>
          <w:color w:val="000000"/>
          <w:sz w:val="22"/>
          <w:szCs w:val="22"/>
        </w:rPr>
        <w:t>.</w:t>
      </w:r>
    </w:p>
    <w:p w:rsidR="00E57461" w:rsidRPr="00596BF4" w:rsidRDefault="00E57461" w:rsidP="008A310A">
      <w:pPr>
        <w:autoSpaceDE w:val="0"/>
        <w:autoSpaceDN w:val="0"/>
        <w:adjustRightInd w:val="0"/>
        <w:spacing w:afterLines="60"/>
        <w:rPr>
          <w:rFonts w:ascii="Microsoft Yi Baiti" w:eastAsia="Microsoft Yi Baiti" w:hAnsi="Microsoft Yi Baiti" w:cs="Verdana"/>
          <w:color w:val="000000"/>
          <w:sz w:val="22"/>
          <w:szCs w:val="22"/>
        </w:rPr>
      </w:pPr>
      <w:r w:rsidRPr="00596BF4">
        <w:rPr>
          <w:rFonts w:ascii="Microsoft Yi Baiti" w:eastAsia="Microsoft Yi Baiti" w:hAnsi="Microsoft Yi Baiti" w:cs="Verdana"/>
          <w:color w:val="000000"/>
          <w:sz w:val="22"/>
          <w:szCs w:val="22"/>
        </w:rPr>
        <w:t xml:space="preserve">(7) Der </w:t>
      </w:r>
      <w:r w:rsidRPr="00CA57D7">
        <w:rPr>
          <w:rFonts w:ascii="Microsoft Yi Baiti" w:eastAsia="Microsoft Yi Baiti" w:hAnsi="Microsoft Yi Baiti" w:cs="Verdana"/>
          <w:b/>
          <w:color w:val="000000"/>
          <w:sz w:val="22"/>
          <w:szCs w:val="22"/>
        </w:rPr>
        <w:t>Lieferant ist verpflichtet</w:t>
      </w:r>
      <w:r w:rsidRPr="00596BF4">
        <w:rPr>
          <w:rFonts w:ascii="Microsoft Yi Baiti" w:eastAsia="Microsoft Yi Baiti" w:hAnsi="Microsoft Yi Baiti" w:cs="Verdana"/>
          <w:color w:val="000000"/>
          <w:sz w:val="22"/>
          <w:szCs w:val="22"/>
        </w:rPr>
        <w:t xml:space="preserve">, Störungen der Anlage innerhalb von xx Stunden nach Meldung / Wahrnehmung zu beseitigen. </w:t>
      </w:r>
    </w:p>
    <w:p w:rsidR="00E57461" w:rsidRDefault="00E57461" w:rsidP="00E57461">
      <w:pPr>
        <w:rPr>
          <w:rFonts w:ascii="Arial" w:hAnsi="Arial" w:cs="Arial"/>
        </w:rPr>
      </w:pPr>
    </w:p>
    <w:p w:rsidR="00F35581" w:rsidRPr="006053AF" w:rsidRDefault="00F35581" w:rsidP="00F35581">
      <w:pPr>
        <w:pStyle w:val="berschrift1"/>
      </w:pPr>
      <w:r w:rsidRPr="006053AF">
        <w:t>Abnahmepflicht</w:t>
      </w:r>
    </w:p>
    <w:p w:rsidR="00F35581" w:rsidRPr="006053AF" w:rsidRDefault="00F35581" w:rsidP="008A310A">
      <w:pPr>
        <w:autoSpaceDE w:val="0"/>
        <w:autoSpaceDN w:val="0"/>
        <w:adjustRightInd w:val="0"/>
        <w:spacing w:afterLines="60"/>
        <w:rPr>
          <w:rFonts w:ascii="Microsoft Yi Baiti" w:eastAsia="Microsoft Yi Baiti" w:hAnsi="Microsoft Yi Baiti" w:cs="Verdana"/>
          <w:color w:val="000000"/>
          <w:sz w:val="22"/>
          <w:szCs w:val="22"/>
        </w:rPr>
      </w:pPr>
      <w:r w:rsidRPr="006053AF">
        <w:rPr>
          <w:rFonts w:ascii="Microsoft Yi Baiti" w:eastAsia="Microsoft Yi Baiti" w:hAnsi="Microsoft Yi Baiti" w:cs="Verdana"/>
          <w:color w:val="000000"/>
          <w:sz w:val="22"/>
          <w:szCs w:val="22"/>
        </w:rPr>
        <w:t xml:space="preserve">(1) Der Kunde verpflichtet sich, den in </w:t>
      </w:r>
      <w:r w:rsidRPr="0080381D">
        <w:rPr>
          <w:rFonts w:ascii="Microsoft Yi Baiti" w:eastAsia="Microsoft Yi Baiti" w:hAnsi="Microsoft Yi Baiti" w:cs="Verdana"/>
          <w:color w:val="000000"/>
          <w:sz w:val="22"/>
          <w:szCs w:val="22"/>
          <w:highlight w:val="yellow"/>
        </w:rPr>
        <w:t>§ 2 Abs. 3</w:t>
      </w:r>
      <w:r w:rsidRPr="006053AF">
        <w:rPr>
          <w:rFonts w:ascii="Microsoft Yi Baiti" w:eastAsia="Microsoft Yi Baiti" w:hAnsi="Microsoft Yi Baiti" w:cs="Verdana"/>
          <w:color w:val="000000"/>
          <w:sz w:val="22"/>
          <w:szCs w:val="22"/>
        </w:rPr>
        <w:t xml:space="preserve"> definierten Wärmebedarf während der Vertragslaufzeit durch Bezug vom Lieferanten zu decken. Ergibt sich ein darüber hinausgehender Wärmebedarf, so verpflichtet sich der Kunde, auch diesen beim Lieferanten zu decken, sofern dieser zur Lieferung bereit und in der Lage ist.</w:t>
      </w:r>
    </w:p>
    <w:p w:rsidR="00F35581" w:rsidRPr="006053AF" w:rsidRDefault="00F35581" w:rsidP="008A310A">
      <w:pPr>
        <w:autoSpaceDE w:val="0"/>
        <w:autoSpaceDN w:val="0"/>
        <w:adjustRightInd w:val="0"/>
        <w:spacing w:afterLines="60"/>
        <w:rPr>
          <w:rFonts w:ascii="Microsoft Yi Baiti" w:eastAsia="Microsoft Yi Baiti" w:hAnsi="Microsoft Yi Baiti" w:cs="Verdana"/>
          <w:color w:val="000000"/>
          <w:sz w:val="22"/>
          <w:szCs w:val="22"/>
        </w:rPr>
      </w:pPr>
      <w:r w:rsidRPr="006053AF">
        <w:rPr>
          <w:rFonts w:ascii="Microsoft Yi Baiti" w:eastAsia="Microsoft Yi Baiti" w:hAnsi="Microsoft Yi Baiti" w:cs="Verdana"/>
          <w:color w:val="000000"/>
          <w:sz w:val="22"/>
          <w:szCs w:val="22"/>
        </w:rPr>
        <w:t>(2) Findet während der Laufzeit dieses Vertrages ganz oder teilweise ein Eigentümerwechsel an der Liegenschaft statt, ist der Kunde verpflichtet, formwirksam alle Rechte und Pflichten des Kunden aus diesem Vertrag auf den Erwerber und dessen Rechtsnachfolger zu übertragen. Abweichungen hiervon bedürfen der schriftlichen Zustimmung des Lieferanten.</w:t>
      </w:r>
    </w:p>
    <w:p w:rsidR="00F35581" w:rsidRPr="006053AF" w:rsidRDefault="00F35581" w:rsidP="008A310A">
      <w:pPr>
        <w:autoSpaceDE w:val="0"/>
        <w:autoSpaceDN w:val="0"/>
        <w:adjustRightInd w:val="0"/>
        <w:spacing w:afterLines="60"/>
        <w:rPr>
          <w:rFonts w:ascii="Microsoft Yi Baiti" w:eastAsia="Microsoft Yi Baiti" w:hAnsi="Microsoft Yi Baiti" w:cs="Verdana"/>
          <w:color w:val="000000"/>
          <w:sz w:val="22"/>
          <w:szCs w:val="22"/>
        </w:rPr>
      </w:pPr>
      <w:r w:rsidRPr="006053AF">
        <w:rPr>
          <w:rFonts w:ascii="Microsoft Yi Baiti" w:eastAsia="Microsoft Yi Baiti" w:hAnsi="Microsoft Yi Baiti" w:cs="Verdana"/>
          <w:color w:val="000000"/>
          <w:sz w:val="22"/>
          <w:szCs w:val="22"/>
        </w:rPr>
        <w:t>Der Kunde wird von seinen Verpflichtungen aus diesem Vertrag erst frei, wenn der Erwerber der Liegenschaft dem Lieferanten gegenüber den Eintritt in diesen Vertrag schriftlich erklärt hat.</w:t>
      </w:r>
    </w:p>
    <w:p w:rsidR="00F35581" w:rsidRDefault="00F35581" w:rsidP="008A310A">
      <w:pPr>
        <w:autoSpaceDE w:val="0"/>
        <w:autoSpaceDN w:val="0"/>
        <w:adjustRightInd w:val="0"/>
        <w:spacing w:afterLines="60"/>
        <w:rPr>
          <w:rFonts w:ascii="Microsoft Yi Baiti" w:eastAsia="Microsoft Yi Baiti" w:hAnsi="Microsoft Yi Baiti" w:cs="Verdana"/>
          <w:color w:val="000000"/>
          <w:sz w:val="22"/>
          <w:szCs w:val="22"/>
        </w:rPr>
      </w:pPr>
      <w:r w:rsidRPr="006053AF">
        <w:rPr>
          <w:rFonts w:ascii="Microsoft Yi Baiti" w:eastAsia="Microsoft Yi Baiti" w:hAnsi="Microsoft Yi Baiti" w:cs="Verdana"/>
          <w:color w:val="000000"/>
          <w:sz w:val="22"/>
          <w:szCs w:val="22"/>
        </w:rPr>
        <w:t>(3) Die Wärme wird dem Kunden nur für die Versorgung der in diesem Vertrag genannten Liegenschaft</w:t>
      </w:r>
      <w:r>
        <w:rPr>
          <w:rFonts w:ascii="Microsoft Yi Baiti" w:eastAsia="Microsoft Yi Baiti" w:hAnsi="Microsoft Yi Baiti" w:cs="Verdana"/>
          <w:color w:val="000000"/>
          <w:sz w:val="22"/>
          <w:szCs w:val="22"/>
        </w:rPr>
        <w:t>/en</w:t>
      </w:r>
      <w:r w:rsidRPr="006053AF">
        <w:rPr>
          <w:rFonts w:ascii="Microsoft Yi Baiti" w:eastAsia="Microsoft Yi Baiti" w:hAnsi="Microsoft Yi Baiti" w:cs="Verdana"/>
          <w:color w:val="000000"/>
          <w:sz w:val="22"/>
          <w:szCs w:val="22"/>
        </w:rPr>
        <w:t xml:space="preserve"> zur Verfügung gestellt. Die Weiterleitung zur Versorgung anderer Liegenschaften ist mit dem Lieferanten abzustimmen und bedarf dessen schriftlicher Zustimmung. </w:t>
      </w:r>
    </w:p>
    <w:p w:rsidR="00E57461" w:rsidRDefault="00E57461" w:rsidP="00E57461">
      <w:pPr>
        <w:rPr>
          <w:rFonts w:ascii="Arial" w:hAnsi="Arial" w:cs="Arial"/>
        </w:rPr>
      </w:pPr>
    </w:p>
    <w:p w:rsidR="00E57461" w:rsidRDefault="00E57461" w:rsidP="00E57461">
      <w:pPr>
        <w:rPr>
          <w:rFonts w:ascii="Arial" w:hAnsi="Arial" w:cs="Arial"/>
        </w:rPr>
      </w:pPr>
    </w:p>
    <w:p w:rsidR="00E57461" w:rsidRDefault="00E57461" w:rsidP="00E57461">
      <w:pPr>
        <w:spacing w:after="200" w:line="276" w:lineRule="auto"/>
        <w:rPr>
          <w:rFonts w:ascii="Microsoft Yi Baiti" w:eastAsia="Microsoft Yi Baiti" w:hAnsi="Microsoft Yi Baiti" w:cs="Verdana"/>
          <w:i/>
          <w:iCs/>
          <w:color w:val="EB8C00"/>
          <w:sz w:val="22"/>
          <w:szCs w:val="22"/>
        </w:rPr>
      </w:pPr>
      <w:r>
        <w:rPr>
          <w:rFonts w:ascii="Microsoft Yi Baiti" w:eastAsia="Microsoft Yi Baiti" w:hAnsi="Microsoft Yi Baiti" w:cs="Verdana"/>
          <w:i/>
          <w:iCs/>
          <w:color w:val="EB8C00"/>
          <w:sz w:val="22"/>
          <w:szCs w:val="22"/>
        </w:rPr>
        <w:br w:type="page"/>
      </w:r>
    </w:p>
    <w:p w:rsidR="00BE14BC" w:rsidRPr="00123202" w:rsidRDefault="006053AF" w:rsidP="004442F8">
      <w:pPr>
        <w:pStyle w:val="berschrift1"/>
        <w:numPr>
          <w:ilvl w:val="0"/>
          <w:numId w:val="24"/>
        </w:numPr>
      </w:pPr>
      <w:bookmarkStart w:id="5" w:name="_Toc364646146"/>
      <w:r>
        <w:lastRenderedPageBreak/>
        <w:t>H</w:t>
      </w:r>
      <w:r w:rsidR="00BE14BC" w:rsidRPr="00BE14BC">
        <w:t>eizstation</w:t>
      </w:r>
      <w:bookmarkEnd w:id="5"/>
    </w:p>
    <w:p w:rsidR="00FF6359" w:rsidRDefault="004728A4" w:rsidP="008A310A">
      <w:pPr>
        <w:autoSpaceDE w:val="0"/>
        <w:autoSpaceDN w:val="0"/>
        <w:adjustRightInd w:val="0"/>
        <w:spacing w:afterLines="60"/>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 xml:space="preserve">(1) </w:t>
      </w:r>
      <w:r w:rsidR="00FF6359">
        <w:rPr>
          <w:rFonts w:ascii="Microsoft Yi Baiti" w:eastAsia="Microsoft Yi Baiti" w:hAnsi="Microsoft Yi Baiti" w:cs="Verdana"/>
          <w:color w:val="000000"/>
          <w:sz w:val="22"/>
          <w:szCs w:val="22"/>
        </w:rPr>
        <w:t>Die zur Versorgung der Liegenschaft erforderliche Anlage wird vom Contractor auf seine Kosten errichtet und bereit gestellt.</w:t>
      </w:r>
    </w:p>
    <w:p w:rsidR="00A57A0C" w:rsidRPr="00A57A0C" w:rsidRDefault="00A57A0C" w:rsidP="008A310A">
      <w:pPr>
        <w:autoSpaceDE w:val="0"/>
        <w:autoSpaceDN w:val="0"/>
        <w:adjustRightInd w:val="0"/>
        <w:spacing w:afterLines="60"/>
        <w:rPr>
          <w:rFonts w:ascii="Microsoft Yi Baiti" w:eastAsia="Microsoft Yi Baiti" w:hAnsi="Microsoft Yi Baiti" w:cs="Verdana"/>
          <w:sz w:val="22"/>
          <w:szCs w:val="22"/>
        </w:rPr>
      </w:pPr>
      <w:r w:rsidRPr="00A57A0C">
        <w:rPr>
          <w:rFonts w:ascii="Microsoft Yi Baiti" w:eastAsia="Microsoft Yi Baiti" w:hAnsi="Microsoft Yi Baiti" w:cs="Verdana"/>
          <w:sz w:val="22"/>
          <w:szCs w:val="22"/>
        </w:rPr>
        <w:t xml:space="preserve">Die Anlage wird nur vorübergehend für die Dauer dieses Vertrags mit der Liegenschaft des Kunden verbunden. Sie wird durch Eigentumsmarken </w:t>
      </w:r>
      <w:r w:rsidR="00F46388">
        <w:rPr>
          <w:rFonts w:ascii="Microsoft Yi Baiti" w:eastAsia="Microsoft Yi Baiti" w:hAnsi="Microsoft Yi Baiti" w:cs="Verdana"/>
          <w:sz w:val="22"/>
          <w:szCs w:val="22"/>
        </w:rPr>
        <w:t xml:space="preserve">(siehe Anlage µ Eigentumsmarken) </w:t>
      </w:r>
      <w:r w:rsidR="00CD7FBC">
        <w:rPr>
          <w:rFonts w:ascii="Microsoft Yi Baiti" w:eastAsia="Microsoft Yi Baiti" w:hAnsi="Microsoft Yi Baiti" w:cs="Verdana"/>
          <w:sz w:val="22"/>
          <w:szCs w:val="22"/>
        </w:rPr>
        <w:t xml:space="preserve">begrenzt, </w:t>
      </w:r>
      <w:r w:rsidRPr="00A57A0C">
        <w:rPr>
          <w:rFonts w:ascii="Microsoft Yi Baiti" w:eastAsia="Microsoft Yi Baiti" w:hAnsi="Microsoft Yi Baiti" w:cs="Verdana"/>
          <w:sz w:val="22"/>
          <w:szCs w:val="22"/>
        </w:rPr>
        <w:t>verbleibt für die Dauer des Vertrags im Eigentum des Lieferanten</w:t>
      </w:r>
      <w:r>
        <w:rPr>
          <w:rFonts w:ascii="Microsoft Yi Baiti" w:eastAsia="Microsoft Yi Baiti" w:hAnsi="Microsoft Yi Baiti" w:cs="Verdana"/>
          <w:sz w:val="22"/>
          <w:szCs w:val="22"/>
        </w:rPr>
        <w:t xml:space="preserve"> und wird nach Ablauf des Vertrags vom Lieferanten wieder entfernt.</w:t>
      </w:r>
      <w:r w:rsidR="000C4FB8">
        <w:rPr>
          <w:rFonts w:ascii="Microsoft Yi Baiti" w:eastAsia="Microsoft Yi Baiti" w:hAnsi="Microsoft Yi Baiti" w:cs="Verdana"/>
          <w:sz w:val="22"/>
          <w:szCs w:val="22"/>
        </w:rPr>
        <w:t xml:space="preserve"> </w:t>
      </w:r>
      <w:r w:rsidR="000C4FB8" w:rsidRPr="000C4FB8">
        <w:rPr>
          <w:rFonts w:ascii="Microsoft Yi Baiti" w:eastAsia="Microsoft Yi Baiti" w:hAnsi="Microsoft Yi Baiti" w:cs="Verdana"/>
          <w:sz w:val="22"/>
          <w:szCs w:val="22"/>
        </w:rPr>
        <w:t>Er ist nicht verpflichtet, den ursprünglichen Zustand wiederherzustellen.</w:t>
      </w:r>
    </w:p>
    <w:p w:rsidR="008F74F9" w:rsidRPr="00FF6359" w:rsidRDefault="00FF6359" w:rsidP="008A310A">
      <w:pPr>
        <w:autoSpaceDE w:val="0"/>
        <w:autoSpaceDN w:val="0"/>
        <w:adjustRightInd w:val="0"/>
        <w:spacing w:afterLines="60"/>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Eine evt. vorhandene Altanlage darf der Contractor auf seine Kosten ausbauen, verwerten oder wiederverwenden</w:t>
      </w:r>
      <w:r w:rsidR="000C4FB8">
        <w:rPr>
          <w:rFonts w:ascii="Microsoft Yi Baiti" w:eastAsia="Microsoft Yi Baiti" w:hAnsi="Microsoft Yi Baiti" w:cs="Verdana"/>
          <w:color w:val="000000"/>
          <w:sz w:val="22"/>
          <w:szCs w:val="22"/>
        </w:rPr>
        <w:t>, sofern der Kunde nicht</w:t>
      </w:r>
      <w:r w:rsidR="00F46388">
        <w:rPr>
          <w:rFonts w:ascii="Microsoft Yi Baiti" w:eastAsia="Microsoft Yi Baiti" w:hAnsi="Microsoft Yi Baiti" w:cs="Verdana"/>
          <w:color w:val="000000"/>
          <w:sz w:val="22"/>
          <w:szCs w:val="22"/>
        </w:rPr>
        <w:t xml:space="preserve"> selbst Anspruch darauf stellt.</w:t>
      </w:r>
    </w:p>
    <w:p w:rsidR="00FF6359" w:rsidRPr="00FF6359" w:rsidRDefault="004728A4" w:rsidP="008A310A">
      <w:pPr>
        <w:autoSpaceDE w:val="0"/>
        <w:autoSpaceDN w:val="0"/>
        <w:adjustRightInd w:val="0"/>
        <w:spacing w:afterLines="60"/>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 xml:space="preserve">(2) </w:t>
      </w:r>
      <w:r w:rsidR="00FF6359" w:rsidRPr="00FF6359">
        <w:rPr>
          <w:rFonts w:ascii="Microsoft Yi Baiti" w:eastAsia="Microsoft Yi Baiti" w:hAnsi="Microsoft Yi Baiti" w:cs="Verdana"/>
          <w:color w:val="000000"/>
          <w:sz w:val="22"/>
          <w:szCs w:val="22"/>
        </w:rPr>
        <w:t xml:space="preserve">Der Contractor ist berechtigt, auch andere Abnehmer von der Anlage des Kunden aus zu beliefern und dafür die nötigen Leitungen auf der Liegenschaft zu verlegen. </w:t>
      </w:r>
    </w:p>
    <w:p w:rsidR="00FF6359" w:rsidRDefault="004728A4" w:rsidP="008A310A">
      <w:pPr>
        <w:autoSpaceDE w:val="0"/>
        <w:autoSpaceDN w:val="0"/>
        <w:adjustRightInd w:val="0"/>
        <w:spacing w:afterLines="60"/>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 xml:space="preserve">(3) </w:t>
      </w:r>
      <w:r w:rsidR="00FF6359">
        <w:rPr>
          <w:rFonts w:ascii="Microsoft Yi Baiti" w:eastAsia="Microsoft Yi Baiti" w:hAnsi="Microsoft Yi Baiti" w:cs="Verdana"/>
          <w:color w:val="000000"/>
          <w:sz w:val="22"/>
          <w:szCs w:val="22"/>
        </w:rPr>
        <w:t>Der Kunde bzw. Liegenschaftseigentümer (falls dieser nicht gleichzeitig der Kunde ist) gestattet dem Contractor</w:t>
      </w:r>
      <w:r w:rsidR="000C4FB8">
        <w:rPr>
          <w:rFonts w:ascii="Microsoft Yi Baiti" w:eastAsia="Microsoft Yi Baiti" w:hAnsi="Microsoft Yi Baiti" w:cs="Verdana"/>
          <w:color w:val="000000"/>
          <w:sz w:val="22"/>
          <w:szCs w:val="22"/>
        </w:rPr>
        <w:t xml:space="preserve"> unentgeltlich</w:t>
      </w:r>
      <w:r w:rsidR="00FF6359">
        <w:rPr>
          <w:rFonts w:ascii="Microsoft Yi Baiti" w:eastAsia="Microsoft Yi Baiti" w:hAnsi="Microsoft Yi Baiti" w:cs="Verdana"/>
          <w:color w:val="000000"/>
          <w:sz w:val="22"/>
          <w:szCs w:val="22"/>
        </w:rPr>
        <w:t xml:space="preserve">, die für den Betrieb und die Instandhaltung der Anlage nötigen </w:t>
      </w:r>
    </w:p>
    <w:p w:rsidR="00FF6359" w:rsidRPr="00FF6359" w:rsidRDefault="00FF6359" w:rsidP="008A310A">
      <w:pPr>
        <w:pStyle w:val="Listenabsatz"/>
        <w:numPr>
          <w:ilvl w:val="0"/>
          <w:numId w:val="20"/>
        </w:numPr>
        <w:autoSpaceDE w:val="0"/>
        <w:autoSpaceDN w:val="0"/>
        <w:adjustRightInd w:val="0"/>
        <w:spacing w:afterLines="60"/>
        <w:rPr>
          <w:rFonts w:ascii="Microsoft Yi Baiti" w:eastAsia="Microsoft Yi Baiti" w:hAnsi="Microsoft Yi Baiti" w:cs="Verdana"/>
          <w:color w:val="000000"/>
          <w:sz w:val="22"/>
          <w:szCs w:val="22"/>
        </w:rPr>
      </w:pPr>
      <w:r w:rsidRPr="00FF6359">
        <w:rPr>
          <w:rFonts w:ascii="Microsoft Yi Baiti" w:eastAsia="Microsoft Yi Baiti" w:hAnsi="Microsoft Yi Baiti" w:cs="Verdana"/>
          <w:color w:val="000000"/>
          <w:sz w:val="22"/>
          <w:szCs w:val="22"/>
        </w:rPr>
        <w:t>Versorgungsleitungen auf der Liegenschaft zu errichten</w:t>
      </w:r>
      <w:r w:rsidR="00F46388">
        <w:rPr>
          <w:rFonts w:ascii="Microsoft Yi Baiti" w:eastAsia="Microsoft Yi Baiti" w:hAnsi="Microsoft Yi Baiti" w:cs="Verdana"/>
          <w:color w:val="000000"/>
          <w:sz w:val="22"/>
          <w:szCs w:val="22"/>
        </w:rPr>
        <w:t>,</w:t>
      </w:r>
    </w:p>
    <w:p w:rsidR="00FF6359" w:rsidRPr="00FF6359" w:rsidRDefault="00FF6359" w:rsidP="008A310A">
      <w:pPr>
        <w:pStyle w:val="Listenabsatz"/>
        <w:numPr>
          <w:ilvl w:val="0"/>
          <w:numId w:val="20"/>
        </w:numPr>
        <w:autoSpaceDE w:val="0"/>
        <w:autoSpaceDN w:val="0"/>
        <w:adjustRightInd w:val="0"/>
        <w:spacing w:afterLines="60"/>
        <w:rPr>
          <w:rFonts w:ascii="Microsoft Yi Baiti" w:eastAsia="Microsoft Yi Baiti" w:hAnsi="Microsoft Yi Baiti" w:cs="Verdana"/>
          <w:color w:val="000000"/>
          <w:sz w:val="22"/>
          <w:szCs w:val="22"/>
        </w:rPr>
      </w:pPr>
      <w:r w:rsidRPr="00FF6359">
        <w:rPr>
          <w:rFonts w:ascii="Microsoft Yi Baiti" w:eastAsia="Microsoft Yi Baiti" w:hAnsi="Microsoft Yi Baiti" w:cs="Verdana"/>
          <w:color w:val="000000"/>
          <w:sz w:val="22"/>
          <w:szCs w:val="22"/>
        </w:rPr>
        <w:t>die erforderlichen Lagereinrichtungen für Brennstoff zu er</w:t>
      </w:r>
      <w:r>
        <w:rPr>
          <w:rFonts w:ascii="Microsoft Yi Baiti" w:eastAsia="Microsoft Yi Baiti" w:hAnsi="Microsoft Yi Baiti" w:cs="Verdana"/>
          <w:color w:val="000000"/>
          <w:sz w:val="22"/>
          <w:szCs w:val="22"/>
        </w:rPr>
        <w:t>r</w:t>
      </w:r>
      <w:r w:rsidRPr="00FF6359">
        <w:rPr>
          <w:rFonts w:ascii="Microsoft Yi Baiti" w:eastAsia="Microsoft Yi Baiti" w:hAnsi="Microsoft Yi Baiti" w:cs="Verdana"/>
          <w:color w:val="000000"/>
          <w:sz w:val="22"/>
          <w:szCs w:val="22"/>
        </w:rPr>
        <w:t>ichten</w:t>
      </w:r>
      <w:r w:rsidR="00F46388" w:rsidRPr="00F46388">
        <w:rPr>
          <w:rFonts w:ascii="Microsoft Yi Baiti" w:eastAsia="Microsoft Yi Baiti" w:hAnsi="Microsoft Yi Baiti" w:cs="Verdana"/>
          <w:color w:val="000000"/>
          <w:sz w:val="22"/>
          <w:szCs w:val="22"/>
        </w:rPr>
        <w:t xml:space="preserve"> </w:t>
      </w:r>
      <w:r w:rsidR="00F46388" w:rsidRPr="00FF6359">
        <w:rPr>
          <w:rFonts w:ascii="Microsoft Yi Baiti" w:eastAsia="Microsoft Yi Baiti" w:hAnsi="Microsoft Yi Baiti" w:cs="Verdana"/>
          <w:color w:val="000000"/>
          <w:sz w:val="22"/>
          <w:szCs w:val="22"/>
        </w:rPr>
        <w:t>sowie</w:t>
      </w:r>
    </w:p>
    <w:p w:rsidR="00FF6359" w:rsidRPr="00FF6359" w:rsidRDefault="00FF6359" w:rsidP="008A310A">
      <w:pPr>
        <w:pStyle w:val="Listenabsatz"/>
        <w:numPr>
          <w:ilvl w:val="0"/>
          <w:numId w:val="20"/>
        </w:numPr>
        <w:autoSpaceDE w:val="0"/>
        <w:autoSpaceDN w:val="0"/>
        <w:adjustRightInd w:val="0"/>
        <w:spacing w:afterLines="60"/>
        <w:rPr>
          <w:rFonts w:ascii="Microsoft Yi Baiti" w:eastAsia="Microsoft Yi Baiti" w:hAnsi="Microsoft Yi Baiti" w:cs="Verdana"/>
          <w:color w:val="000000"/>
          <w:sz w:val="22"/>
          <w:szCs w:val="22"/>
        </w:rPr>
      </w:pPr>
      <w:r w:rsidRPr="00FF6359">
        <w:rPr>
          <w:rFonts w:ascii="Microsoft Yi Baiti" w:eastAsia="Microsoft Yi Baiti" w:hAnsi="Microsoft Yi Baiti" w:cs="Verdana"/>
          <w:color w:val="000000"/>
          <w:sz w:val="22"/>
          <w:szCs w:val="22"/>
        </w:rPr>
        <w:t xml:space="preserve">den Brennstoff oder sonstige vor Ort </w:t>
      </w:r>
      <w:r>
        <w:rPr>
          <w:rFonts w:ascii="Microsoft Yi Baiti" w:eastAsia="Microsoft Yi Baiti" w:hAnsi="Microsoft Yi Baiti" w:cs="Verdana"/>
          <w:color w:val="000000"/>
          <w:sz w:val="22"/>
          <w:szCs w:val="22"/>
        </w:rPr>
        <w:t xml:space="preserve">dauernd </w:t>
      </w:r>
      <w:r w:rsidRPr="00FF6359">
        <w:rPr>
          <w:rFonts w:ascii="Microsoft Yi Baiti" w:eastAsia="Microsoft Yi Baiti" w:hAnsi="Microsoft Yi Baiti" w:cs="Verdana"/>
          <w:color w:val="000000"/>
          <w:sz w:val="22"/>
          <w:szCs w:val="22"/>
        </w:rPr>
        <w:t>erforderliche Materialien (Werkzeug</w:t>
      </w:r>
      <w:r>
        <w:rPr>
          <w:rFonts w:ascii="Microsoft Yi Baiti" w:eastAsia="Microsoft Yi Baiti" w:hAnsi="Microsoft Yi Baiti" w:cs="Verdana"/>
          <w:color w:val="000000"/>
          <w:sz w:val="22"/>
          <w:szCs w:val="22"/>
        </w:rPr>
        <w:t>, Verschleißteile</w:t>
      </w:r>
      <w:r w:rsidRPr="00FF6359">
        <w:rPr>
          <w:rFonts w:ascii="Microsoft Yi Baiti" w:eastAsia="Microsoft Yi Baiti" w:hAnsi="Microsoft Yi Baiti" w:cs="Verdana"/>
          <w:color w:val="000000"/>
          <w:sz w:val="22"/>
          <w:szCs w:val="22"/>
        </w:rPr>
        <w:t xml:space="preserve"> etc.) auf der Liegenschaft zu lagern. </w:t>
      </w:r>
    </w:p>
    <w:p w:rsidR="00FF6359" w:rsidRDefault="00FF6359" w:rsidP="008A310A">
      <w:pPr>
        <w:autoSpaceDE w:val="0"/>
        <w:autoSpaceDN w:val="0"/>
        <w:adjustRightInd w:val="0"/>
        <w:spacing w:afterLines="60"/>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 xml:space="preserve">Der </w:t>
      </w:r>
      <w:r w:rsidR="002229B2">
        <w:rPr>
          <w:rFonts w:ascii="Microsoft Yi Baiti" w:eastAsia="Microsoft Yi Baiti" w:hAnsi="Microsoft Yi Baiti" w:cs="Verdana"/>
          <w:color w:val="000000"/>
          <w:sz w:val="22"/>
          <w:szCs w:val="22"/>
        </w:rPr>
        <w:t>H</w:t>
      </w:r>
      <w:r>
        <w:rPr>
          <w:rFonts w:ascii="Microsoft Yi Baiti" w:eastAsia="Microsoft Yi Baiti" w:hAnsi="Microsoft Yi Baiti" w:cs="Verdana"/>
          <w:color w:val="000000"/>
          <w:sz w:val="22"/>
          <w:szCs w:val="22"/>
        </w:rPr>
        <w:t xml:space="preserve">eizraum </w:t>
      </w:r>
      <w:r w:rsidR="00C97D00">
        <w:rPr>
          <w:rFonts w:ascii="Microsoft Yi Baiti" w:eastAsia="Microsoft Yi Baiti" w:hAnsi="Microsoft Yi Baiti" w:cs="Verdana"/>
          <w:color w:val="000000"/>
          <w:sz w:val="22"/>
          <w:szCs w:val="22"/>
        </w:rPr>
        <w:t xml:space="preserve">(siehe </w:t>
      </w:r>
      <w:r w:rsidR="00C97D00" w:rsidRPr="00C97D00">
        <w:rPr>
          <w:rFonts w:ascii="Microsoft Yi Baiti" w:eastAsia="Microsoft Yi Baiti" w:hAnsi="Microsoft Yi Baiti" w:cs="Verdana"/>
          <w:color w:val="000000"/>
          <w:sz w:val="22"/>
          <w:szCs w:val="22"/>
          <w:highlight w:val="yellow"/>
        </w:rPr>
        <w:t>Anlage µ</w:t>
      </w:r>
      <w:r w:rsidR="00C97D00" w:rsidRPr="00C97D00">
        <w:rPr>
          <w:rFonts w:ascii="Microsoft Yi Baiti" w:eastAsia="Microsoft Yi Baiti" w:hAnsi="Microsoft Yi Baiti" w:cs="Verdana"/>
          <w:color w:val="000000"/>
          <w:sz w:val="22"/>
          <w:szCs w:val="22"/>
        </w:rPr>
        <w:t xml:space="preserve"> </w:t>
      </w:r>
      <w:r w:rsidR="00C97D00" w:rsidRPr="00C97D00">
        <w:rPr>
          <w:rFonts w:ascii="Microsoft Yi Baiti" w:eastAsia="Microsoft Yi Baiti" w:hAnsi="Microsoft Yi Baiti" w:cs="Arial"/>
          <w:sz w:val="22"/>
          <w:szCs w:val="22"/>
        </w:rPr>
        <w:t>Heizraum</w:t>
      </w:r>
      <w:r w:rsidR="00C97D00" w:rsidRPr="00C97D00">
        <w:rPr>
          <w:rFonts w:ascii="Microsoft Yi Baiti" w:eastAsia="Microsoft Yi Baiti" w:hAnsi="Microsoft Yi Baiti" w:cs="Verdana"/>
          <w:color w:val="000000"/>
          <w:sz w:val="22"/>
          <w:szCs w:val="22"/>
        </w:rPr>
        <w:t>)</w:t>
      </w:r>
      <w:r w:rsidR="00C97D00">
        <w:rPr>
          <w:rFonts w:ascii="Microsoft Yi Baiti" w:eastAsia="Microsoft Yi Baiti" w:hAnsi="Microsoft Yi Baiti" w:cs="Verdana"/>
          <w:color w:val="000000"/>
          <w:sz w:val="22"/>
          <w:szCs w:val="22"/>
        </w:rPr>
        <w:t xml:space="preserve"> </w:t>
      </w:r>
      <w:r>
        <w:rPr>
          <w:rFonts w:ascii="Microsoft Yi Baiti" w:eastAsia="Microsoft Yi Baiti" w:hAnsi="Microsoft Yi Baiti" w:cs="Verdana"/>
          <w:color w:val="000000"/>
          <w:sz w:val="22"/>
          <w:szCs w:val="22"/>
        </w:rPr>
        <w:t xml:space="preserve">wird vom Kunden mit der </w:t>
      </w:r>
      <w:r w:rsidRPr="00A45605">
        <w:rPr>
          <w:rFonts w:ascii="Microsoft Yi Baiti" w:eastAsia="Microsoft Yi Baiti" w:hAnsi="Microsoft Yi Baiti" w:cs="Verdana"/>
          <w:b/>
          <w:color w:val="000000"/>
          <w:sz w:val="22"/>
          <w:szCs w:val="22"/>
        </w:rPr>
        <w:t>erforderlichen Ausstattung</w:t>
      </w:r>
      <w:r>
        <w:rPr>
          <w:rFonts w:ascii="Microsoft Yi Baiti" w:eastAsia="Microsoft Yi Baiti" w:hAnsi="Microsoft Yi Baiti" w:cs="Verdana"/>
          <w:color w:val="000000"/>
          <w:sz w:val="22"/>
          <w:szCs w:val="22"/>
        </w:rPr>
        <w:t xml:space="preserve"> dem Lie</w:t>
      </w:r>
      <w:r w:rsidR="002229B2">
        <w:rPr>
          <w:rFonts w:ascii="Microsoft Yi Baiti" w:eastAsia="Microsoft Yi Baiti" w:hAnsi="Microsoft Yi Baiti" w:cs="Verdana"/>
          <w:color w:val="000000"/>
          <w:sz w:val="22"/>
          <w:szCs w:val="22"/>
        </w:rPr>
        <w:t>feranten zur Verfügung gestellt. Das betrifft insbesondere Wasser-</w:t>
      </w:r>
      <w:r w:rsidR="00F46388">
        <w:rPr>
          <w:rFonts w:ascii="Microsoft Yi Baiti" w:eastAsia="Microsoft Yi Baiti" w:hAnsi="Microsoft Yi Baiti" w:cs="Verdana"/>
          <w:color w:val="000000"/>
          <w:sz w:val="22"/>
          <w:szCs w:val="22"/>
        </w:rPr>
        <w:t>,</w:t>
      </w:r>
      <w:r w:rsidR="002229B2">
        <w:rPr>
          <w:rFonts w:ascii="Microsoft Yi Baiti" w:eastAsia="Microsoft Yi Baiti" w:hAnsi="Microsoft Yi Baiti" w:cs="Verdana"/>
          <w:color w:val="000000"/>
          <w:sz w:val="22"/>
          <w:szCs w:val="22"/>
        </w:rPr>
        <w:t xml:space="preserve"> Strom- und Telefon- bzw. Internetanschluss sowie </w:t>
      </w:r>
      <w:r w:rsidR="004728A4">
        <w:rPr>
          <w:rFonts w:ascii="Microsoft Yi Baiti" w:eastAsia="Microsoft Yi Baiti" w:hAnsi="Microsoft Yi Baiti" w:cs="Verdana"/>
          <w:color w:val="000000"/>
          <w:sz w:val="22"/>
          <w:szCs w:val="22"/>
        </w:rPr>
        <w:t xml:space="preserve">Schornstein und </w:t>
      </w:r>
      <w:r w:rsidR="002229B2">
        <w:rPr>
          <w:rFonts w:ascii="Microsoft Yi Baiti" w:eastAsia="Microsoft Yi Baiti" w:hAnsi="Microsoft Yi Baiti" w:cs="Verdana"/>
          <w:color w:val="000000"/>
          <w:sz w:val="22"/>
          <w:szCs w:val="22"/>
        </w:rPr>
        <w:t>ein</w:t>
      </w:r>
      <w:r w:rsidR="00F46388">
        <w:rPr>
          <w:rFonts w:ascii="Microsoft Yi Baiti" w:eastAsia="Microsoft Yi Baiti" w:hAnsi="Microsoft Yi Baiti" w:cs="Verdana"/>
          <w:color w:val="000000"/>
          <w:sz w:val="22"/>
          <w:szCs w:val="22"/>
        </w:rPr>
        <w:t>en</w:t>
      </w:r>
      <w:r w:rsidR="002229B2">
        <w:rPr>
          <w:rFonts w:ascii="Microsoft Yi Baiti" w:eastAsia="Microsoft Yi Baiti" w:hAnsi="Microsoft Yi Baiti" w:cs="Verdana"/>
          <w:color w:val="000000"/>
          <w:sz w:val="22"/>
          <w:szCs w:val="22"/>
        </w:rPr>
        <w:t xml:space="preserve"> Anschluss zur Abwasserentsorgung </w:t>
      </w:r>
      <w:r w:rsidR="002229B2" w:rsidRPr="002229B2">
        <w:rPr>
          <w:rFonts w:ascii="Microsoft Yi Baiti" w:eastAsia="Microsoft Yi Baiti" w:hAnsi="Microsoft Yi Baiti" w:cs="Verdana"/>
          <w:color w:val="000000"/>
          <w:sz w:val="22"/>
          <w:szCs w:val="22"/>
        </w:rPr>
        <w:t>sowie allenfalls weitere erforderliche Ausstattung.</w:t>
      </w:r>
      <w:r w:rsidR="008954B5">
        <w:rPr>
          <w:rFonts w:ascii="Microsoft Yi Baiti" w:eastAsia="Microsoft Yi Baiti" w:hAnsi="Microsoft Yi Baiti" w:cs="Verdana"/>
          <w:color w:val="000000"/>
          <w:sz w:val="22"/>
          <w:szCs w:val="22"/>
        </w:rPr>
        <w:t xml:space="preserve"> </w:t>
      </w:r>
      <w:r w:rsidR="004728A4" w:rsidRPr="004728A4">
        <w:rPr>
          <w:rFonts w:ascii="Microsoft Yi Baiti" w:eastAsia="Microsoft Yi Baiti" w:hAnsi="Microsoft Yi Baiti" w:cs="Arial" w:hint="eastAsia"/>
          <w:sz w:val="22"/>
          <w:szCs w:val="22"/>
        </w:rPr>
        <w:t xml:space="preserve">Der Lieferant ist berechtigt, Rauchfang und Schmutzwasseranschluss unentgeltlich zu benutzen. Bei Bedarf stellt der Kunde dem Lieferanten für die Stromversorgung der Heizstation einen Subzähler. </w:t>
      </w:r>
      <w:r w:rsidR="008954B5">
        <w:rPr>
          <w:rFonts w:ascii="Microsoft Yi Baiti" w:eastAsia="Microsoft Yi Baiti" w:hAnsi="Microsoft Yi Baiti" w:cs="Verdana"/>
          <w:color w:val="000000"/>
          <w:sz w:val="22"/>
          <w:szCs w:val="22"/>
        </w:rPr>
        <w:t>Der Kunde erklärt sich mit der Fernübertragung von Daten aus den Aufzeichnungen über den Anlagenbetrieb und die Anlagenperformance und Fernsteuerung der Anlage</w:t>
      </w:r>
      <w:r w:rsidR="00B671DB" w:rsidRPr="00B671DB">
        <w:rPr>
          <w:rFonts w:ascii="Microsoft Yi Baiti" w:eastAsia="Microsoft Yi Baiti" w:hAnsi="Microsoft Yi Baiti" w:cs="Verdana"/>
          <w:color w:val="000000"/>
          <w:sz w:val="22"/>
          <w:szCs w:val="22"/>
        </w:rPr>
        <w:t xml:space="preserve"> </w:t>
      </w:r>
      <w:r w:rsidR="00B671DB">
        <w:rPr>
          <w:rFonts w:ascii="Microsoft Yi Baiti" w:eastAsia="Microsoft Yi Baiti" w:hAnsi="Microsoft Yi Baiti" w:cs="Verdana"/>
          <w:color w:val="000000"/>
          <w:sz w:val="22"/>
          <w:szCs w:val="22"/>
        </w:rPr>
        <w:t>einverstanden</w:t>
      </w:r>
      <w:r w:rsidR="008954B5">
        <w:rPr>
          <w:rFonts w:ascii="Microsoft Yi Baiti" w:eastAsia="Microsoft Yi Baiti" w:hAnsi="Microsoft Yi Baiti" w:cs="Verdana"/>
          <w:color w:val="000000"/>
          <w:sz w:val="22"/>
          <w:szCs w:val="22"/>
        </w:rPr>
        <w:t>.</w:t>
      </w:r>
    </w:p>
    <w:p w:rsidR="002229B2" w:rsidRDefault="004728A4" w:rsidP="008A310A">
      <w:pPr>
        <w:autoSpaceDE w:val="0"/>
        <w:autoSpaceDN w:val="0"/>
        <w:adjustRightInd w:val="0"/>
        <w:spacing w:afterLines="60"/>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 xml:space="preserve">(4) </w:t>
      </w:r>
      <w:r w:rsidR="002229B2">
        <w:rPr>
          <w:rFonts w:ascii="Microsoft Yi Baiti" w:eastAsia="Microsoft Yi Baiti" w:hAnsi="Microsoft Yi Baiti" w:cs="Verdana"/>
          <w:color w:val="000000"/>
          <w:sz w:val="22"/>
          <w:szCs w:val="22"/>
        </w:rPr>
        <w:t xml:space="preserve">Der Kunde erteilt dem Contractor das jederzeitige Zutrittsrecht zu der Heizanlage für </w:t>
      </w:r>
      <w:r w:rsidR="002229B2" w:rsidRPr="00BE3ED9">
        <w:rPr>
          <w:rFonts w:ascii="Microsoft Yi Baiti" w:eastAsia="Microsoft Yi Baiti" w:hAnsi="Microsoft Yi Baiti" w:cs="Verdana"/>
          <w:color w:val="000000"/>
          <w:sz w:val="22"/>
          <w:szCs w:val="22"/>
          <w:highlight w:val="lightGray"/>
        </w:rPr>
        <w:t xml:space="preserve">Zwecke der </w:t>
      </w:r>
      <w:r w:rsidR="008954B5" w:rsidRPr="00BE3ED9">
        <w:rPr>
          <w:rFonts w:ascii="Microsoft Yi Baiti" w:eastAsia="Microsoft Yi Baiti" w:hAnsi="Microsoft Yi Baiti" w:cs="Verdana"/>
          <w:color w:val="000000"/>
          <w:sz w:val="22"/>
          <w:szCs w:val="22"/>
          <w:highlight w:val="lightGray"/>
        </w:rPr>
        <w:t>Instandhaltung, Entstörung, Betrieb etc</w:t>
      </w:r>
      <w:r w:rsidR="008954B5">
        <w:rPr>
          <w:rFonts w:ascii="Microsoft Yi Baiti" w:eastAsia="Microsoft Yi Baiti" w:hAnsi="Microsoft Yi Baiti" w:cs="Verdana"/>
          <w:color w:val="000000"/>
          <w:sz w:val="22"/>
          <w:szCs w:val="22"/>
        </w:rPr>
        <w:t>.</w:t>
      </w:r>
    </w:p>
    <w:p w:rsidR="00123202" w:rsidRPr="004728A4" w:rsidRDefault="004728A4" w:rsidP="008A310A">
      <w:pPr>
        <w:autoSpaceDE w:val="0"/>
        <w:autoSpaceDN w:val="0"/>
        <w:adjustRightInd w:val="0"/>
        <w:spacing w:afterLines="60"/>
        <w:rPr>
          <w:rFonts w:ascii="Microsoft Yi Baiti" w:eastAsia="Microsoft Yi Baiti" w:hAnsi="Microsoft Yi Baiti" w:cs="Arial"/>
          <w:sz w:val="22"/>
          <w:szCs w:val="22"/>
        </w:rPr>
      </w:pPr>
      <w:r w:rsidRPr="00F46388">
        <w:rPr>
          <w:rFonts w:ascii="Microsoft Yi Baiti" w:eastAsia="Microsoft Yi Baiti" w:hAnsi="Microsoft Yi Baiti" w:cs="Arial"/>
          <w:sz w:val="22"/>
          <w:szCs w:val="22"/>
          <w:highlight w:val="lightGray"/>
        </w:rPr>
        <w:t>Alternativ:</w:t>
      </w:r>
      <w:r>
        <w:rPr>
          <w:rFonts w:ascii="Microsoft Yi Baiti" w:eastAsia="Microsoft Yi Baiti" w:hAnsi="Microsoft Yi Baiti" w:cs="Arial"/>
          <w:szCs w:val="22"/>
        </w:rPr>
        <w:t xml:space="preserve"> D</w:t>
      </w:r>
      <w:r w:rsidR="00123202" w:rsidRPr="004728A4">
        <w:rPr>
          <w:rFonts w:ascii="Microsoft Yi Baiti" w:eastAsia="Microsoft Yi Baiti" w:hAnsi="Microsoft Yi Baiti" w:cs="Arial" w:hint="eastAsia"/>
          <w:szCs w:val="22"/>
        </w:rPr>
        <w:t>er</w:t>
      </w:r>
      <w:r w:rsidR="00123202" w:rsidRPr="004728A4">
        <w:rPr>
          <w:rFonts w:ascii="Microsoft Yi Baiti" w:eastAsia="Microsoft Yi Baiti" w:hAnsi="Microsoft Yi Baiti" w:cs="Arial" w:hint="eastAsia"/>
          <w:sz w:val="22"/>
          <w:szCs w:val="22"/>
        </w:rPr>
        <w:t xml:space="preserve"> Lieferant zahlt an den Kunden für die Überlassung des Heizraumes, in dem die Heizstation errichtet werden soll, einen Mietzins von monatlich Euro [...], der mit den Investitionskosten für die Heizstation gegenverrechnet wird. Die Raummiete darf als Teil der Gestehungskosten in den Wärmepreis mit eingerechnet werden.</w:t>
      </w:r>
    </w:p>
    <w:p w:rsidR="00123202" w:rsidRPr="004728A4" w:rsidRDefault="00123202" w:rsidP="008A310A">
      <w:pPr>
        <w:autoSpaceDE w:val="0"/>
        <w:autoSpaceDN w:val="0"/>
        <w:adjustRightInd w:val="0"/>
        <w:spacing w:afterLines="60"/>
        <w:rPr>
          <w:rFonts w:ascii="Microsoft Yi Baiti" w:eastAsia="Microsoft Yi Baiti" w:hAnsi="Microsoft Yi Baiti" w:cs="Arial"/>
          <w:sz w:val="22"/>
          <w:szCs w:val="22"/>
        </w:rPr>
      </w:pPr>
      <w:r w:rsidRPr="004728A4">
        <w:rPr>
          <w:rFonts w:ascii="Microsoft Yi Baiti" w:eastAsia="Microsoft Yi Baiti" w:hAnsi="Microsoft Yi Baiti" w:cs="Arial" w:hint="eastAsia"/>
          <w:sz w:val="22"/>
          <w:szCs w:val="22"/>
        </w:rPr>
        <w:t>(</w:t>
      </w:r>
      <w:r w:rsidR="00E24A59">
        <w:rPr>
          <w:rFonts w:ascii="Microsoft Yi Baiti" w:eastAsia="Microsoft Yi Baiti" w:hAnsi="Microsoft Yi Baiti" w:cs="Arial"/>
          <w:sz w:val="22"/>
          <w:szCs w:val="22"/>
        </w:rPr>
        <w:t>5</w:t>
      </w:r>
      <w:r w:rsidRPr="004728A4">
        <w:rPr>
          <w:rFonts w:ascii="Microsoft Yi Baiti" w:eastAsia="Microsoft Yi Baiti" w:hAnsi="Microsoft Yi Baiti" w:cs="Arial" w:hint="eastAsia"/>
          <w:sz w:val="22"/>
          <w:szCs w:val="22"/>
        </w:rPr>
        <w:t xml:space="preserve">) Der Kunde verpflichtet sich, </w:t>
      </w:r>
      <w:r w:rsidR="00B671DB" w:rsidRPr="004728A4">
        <w:rPr>
          <w:rFonts w:ascii="Microsoft Yi Baiti" w:eastAsia="Microsoft Yi Baiti" w:hAnsi="Microsoft Yi Baiti" w:cs="Arial" w:hint="eastAsia"/>
          <w:sz w:val="22"/>
          <w:szCs w:val="22"/>
        </w:rPr>
        <w:t xml:space="preserve">eine Bankgarantie </w:t>
      </w:r>
      <w:r w:rsidRPr="004728A4">
        <w:rPr>
          <w:rFonts w:ascii="Microsoft Yi Baiti" w:eastAsia="Microsoft Yi Baiti" w:hAnsi="Microsoft Yi Baiti" w:cs="Arial" w:hint="eastAsia"/>
          <w:sz w:val="22"/>
          <w:szCs w:val="22"/>
        </w:rPr>
        <w:t>in Höhe des 24-fachen (vierundzwanzigfachen) Betrages der vereinbarten monatlichen Abschlagszahlung zu stellen.</w:t>
      </w:r>
    </w:p>
    <w:p w:rsidR="00123202" w:rsidRPr="004728A4" w:rsidRDefault="00123202" w:rsidP="008A310A">
      <w:pPr>
        <w:autoSpaceDE w:val="0"/>
        <w:autoSpaceDN w:val="0"/>
        <w:adjustRightInd w:val="0"/>
        <w:spacing w:afterLines="60"/>
        <w:rPr>
          <w:rFonts w:ascii="Microsoft Yi Baiti" w:eastAsia="Microsoft Yi Baiti" w:hAnsi="Microsoft Yi Baiti" w:cs="Arial"/>
          <w:sz w:val="22"/>
          <w:szCs w:val="22"/>
        </w:rPr>
      </w:pPr>
      <w:r w:rsidRPr="004728A4">
        <w:rPr>
          <w:rFonts w:ascii="Microsoft Yi Baiti" w:eastAsia="Microsoft Yi Baiti" w:hAnsi="Microsoft Yi Baiti" w:cs="Arial" w:hint="eastAsia"/>
          <w:sz w:val="22"/>
          <w:szCs w:val="22"/>
        </w:rPr>
        <w:t>(</w:t>
      </w:r>
      <w:r w:rsidR="00E24A59">
        <w:rPr>
          <w:rFonts w:ascii="Microsoft Yi Baiti" w:eastAsia="Microsoft Yi Baiti" w:hAnsi="Microsoft Yi Baiti" w:cs="Arial"/>
          <w:sz w:val="22"/>
          <w:szCs w:val="22"/>
        </w:rPr>
        <w:t>6</w:t>
      </w:r>
      <w:r w:rsidRPr="004728A4">
        <w:rPr>
          <w:rFonts w:ascii="Microsoft Yi Baiti" w:eastAsia="Microsoft Yi Baiti" w:hAnsi="Microsoft Yi Baiti" w:cs="Arial" w:hint="eastAsia"/>
          <w:sz w:val="22"/>
          <w:szCs w:val="22"/>
        </w:rPr>
        <w:t xml:space="preserve">) </w:t>
      </w:r>
      <w:r w:rsidRPr="00A45605">
        <w:rPr>
          <w:rFonts w:ascii="Microsoft Yi Baiti" w:eastAsia="Microsoft Yi Baiti" w:hAnsi="Microsoft Yi Baiti" w:cs="Arial" w:hint="eastAsia"/>
          <w:b/>
          <w:sz w:val="22"/>
          <w:szCs w:val="22"/>
        </w:rPr>
        <w:t>Der Lieferant versichert die Heizstation</w:t>
      </w:r>
      <w:r w:rsidRPr="004728A4">
        <w:rPr>
          <w:rFonts w:ascii="Microsoft Yi Baiti" w:eastAsia="Microsoft Yi Baiti" w:hAnsi="Microsoft Yi Baiti" w:cs="Arial" w:hint="eastAsia"/>
          <w:sz w:val="22"/>
          <w:szCs w:val="22"/>
        </w:rPr>
        <w:t xml:space="preserve"> gegen Verlust oder Beschädigung durch Feuer, Überschwemmung oder andere Naturereignisse. Er ist berechtigt, die dafür anfallende Versicherungsprämie bei der Berechnung des Grundpreises zu berücksichtigen. Der Kunde teilt seiner Gebäudeversicherung zur Vermeidung einer Doppelversicherung mit, dass die Heizstation bis zur Beendigung dieses Vertrages nunmehr durch den Lieferanten versichert werde.</w:t>
      </w:r>
    </w:p>
    <w:p w:rsidR="00123202" w:rsidRPr="004728A4" w:rsidRDefault="00123202" w:rsidP="008A310A">
      <w:pPr>
        <w:autoSpaceDE w:val="0"/>
        <w:autoSpaceDN w:val="0"/>
        <w:adjustRightInd w:val="0"/>
        <w:spacing w:afterLines="60"/>
        <w:rPr>
          <w:rFonts w:ascii="Microsoft Yi Baiti" w:eastAsia="Microsoft Yi Baiti" w:hAnsi="Microsoft Yi Baiti" w:cs="Arial"/>
          <w:sz w:val="22"/>
          <w:szCs w:val="22"/>
        </w:rPr>
      </w:pPr>
      <w:r w:rsidRPr="004728A4">
        <w:rPr>
          <w:rFonts w:ascii="Microsoft Yi Baiti" w:eastAsia="Microsoft Yi Baiti" w:hAnsi="Microsoft Yi Baiti" w:cs="Arial" w:hint="eastAsia"/>
          <w:sz w:val="22"/>
          <w:szCs w:val="22"/>
        </w:rPr>
        <w:t>(</w:t>
      </w:r>
      <w:r w:rsidR="00E24A59">
        <w:rPr>
          <w:rFonts w:ascii="Microsoft Yi Baiti" w:eastAsia="Microsoft Yi Baiti" w:hAnsi="Microsoft Yi Baiti" w:cs="Arial"/>
          <w:sz w:val="22"/>
          <w:szCs w:val="22"/>
        </w:rPr>
        <w:t>7</w:t>
      </w:r>
      <w:r w:rsidRPr="004728A4">
        <w:rPr>
          <w:rFonts w:ascii="Microsoft Yi Baiti" w:eastAsia="Microsoft Yi Baiti" w:hAnsi="Microsoft Yi Baiti" w:cs="Arial" w:hint="eastAsia"/>
          <w:sz w:val="22"/>
          <w:szCs w:val="22"/>
        </w:rPr>
        <w:t>) Der Lieferant übergibt die Wärme am Ausgang des/der Wärmezähler/s. Der Wärmeverbrauch des Kunden wird durch Messung im Vorlauf und Rücklauf des Heizwassers festgestellt. Die Messeinrichtung ist Eigentum des Lieferanten und wird von ihm instand gehalten. Sie muss den eichrechtlichen Vorschriften entsprechen. Der Lieferant kann eine Fernableseeinrichtung installieren.</w:t>
      </w:r>
    </w:p>
    <w:p w:rsidR="00123202" w:rsidRPr="004728A4" w:rsidRDefault="00123202" w:rsidP="008A310A">
      <w:pPr>
        <w:autoSpaceDE w:val="0"/>
        <w:autoSpaceDN w:val="0"/>
        <w:adjustRightInd w:val="0"/>
        <w:spacing w:afterLines="60"/>
        <w:rPr>
          <w:rFonts w:ascii="Microsoft Yi Baiti" w:eastAsia="Microsoft Yi Baiti" w:hAnsi="Microsoft Yi Baiti" w:cs="Arial"/>
          <w:sz w:val="22"/>
          <w:szCs w:val="22"/>
        </w:rPr>
      </w:pPr>
      <w:r w:rsidRPr="004728A4">
        <w:rPr>
          <w:rFonts w:ascii="Microsoft Yi Baiti" w:eastAsia="Microsoft Yi Baiti" w:hAnsi="Microsoft Yi Baiti" w:cs="Arial" w:hint="eastAsia"/>
          <w:sz w:val="22"/>
          <w:szCs w:val="22"/>
        </w:rPr>
        <w:t>(</w:t>
      </w:r>
      <w:r w:rsidR="00E24A59">
        <w:rPr>
          <w:rFonts w:ascii="Microsoft Yi Baiti" w:eastAsia="Microsoft Yi Baiti" w:hAnsi="Microsoft Yi Baiti" w:cs="Arial"/>
          <w:sz w:val="22"/>
          <w:szCs w:val="22"/>
        </w:rPr>
        <w:t>8</w:t>
      </w:r>
      <w:r w:rsidRPr="004728A4">
        <w:rPr>
          <w:rFonts w:ascii="Microsoft Yi Baiti" w:eastAsia="Microsoft Yi Baiti" w:hAnsi="Microsoft Yi Baiti" w:cs="Arial" w:hint="eastAsia"/>
          <w:sz w:val="22"/>
          <w:szCs w:val="22"/>
        </w:rPr>
        <w:t>) Der Lieferant trägt die Kosten der gesetzlich vorgeschriebenen Messungen und Ko</w:t>
      </w:r>
      <w:r w:rsidR="00E24A59">
        <w:rPr>
          <w:rFonts w:ascii="Microsoft Yi Baiti" w:eastAsia="Microsoft Yi Baiti" w:hAnsi="Microsoft Yi Baiti" w:cs="Arial" w:hint="eastAsia"/>
          <w:sz w:val="22"/>
          <w:szCs w:val="22"/>
        </w:rPr>
        <w:t>ntrollen sowie des Betrieb</w:t>
      </w:r>
      <w:r w:rsidR="00F46388">
        <w:rPr>
          <w:rFonts w:ascii="Microsoft Yi Baiti" w:eastAsia="Microsoft Yi Baiti" w:hAnsi="Microsoft Yi Baiti" w:cs="Arial"/>
          <w:sz w:val="22"/>
          <w:szCs w:val="22"/>
        </w:rPr>
        <w:t>s</w:t>
      </w:r>
      <w:r w:rsidR="00E24A59">
        <w:rPr>
          <w:rFonts w:ascii="Microsoft Yi Baiti" w:eastAsia="Microsoft Yi Baiti" w:hAnsi="Microsoft Yi Baiti" w:cs="Arial" w:hint="eastAsia"/>
          <w:sz w:val="22"/>
          <w:szCs w:val="22"/>
        </w:rPr>
        <w:t>strom</w:t>
      </w:r>
      <w:r w:rsidRPr="004728A4">
        <w:rPr>
          <w:rFonts w:ascii="Microsoft Yi Baiti" w:eastAsia="Microsoft Yi Baiti" w:hAnsi="Microsoft Yi Baiti" w:cs="Arial" w:hint="eastAsia"/>
          <w:sz w:val="22"/>
          <w:szCs w:val="22"/>
        </w:rPr>
        <w:t>s für die Heizstation. Wasser- und Abwasserkosten trägt der Kunde.</w:t>
      </w:r>
    </w:p>
    <w:p w:rsidR="00123202" w:rsidRDefault="00123202" w:rsidP="008A310A">
      <w:pPr>
        <w:autoSpaceDE w:val="0"/>
        <w:autoSpaceDN w:val="0"/>
        <w:adjustRightInd w:val="0"/>
        <w:spacing w:afterLines="60"/>
        <w:rPr>
          <w:rFonts w:ascii="Microsoft Yi Baiti" w:eastAsia="Microsoft Yi Baiti" w:hAnsi="Microsoft Yi Baiti" w:cs="Verdana"/>
          <w:color w:val="000000"/>
          <w:sz w:val="22"/>
          <w:szCs w:val="22"/>
        </w:rPr>
      </w:pPr>
    </w:p>
    <w:p w:rsidR="00123202" w:rsidRDefault="00123202" w:rsidP="008A310A">
      <w:pPr>
        <w:autoSpaceDE w:val="0"/>
        <w:autoSpaceDN w:val="0"/>
        <w:adjustRightInd w:val="0"/>
        <w:spacing w:afterLines="60"/>
        <w:rPr>
          <w:rFonts w:ascii="Microsoft Yi Baiti" w:eastAsia="Microsoft Yi Baiti" w:hAnsi="Microsoft Yi Baiti" w:cs="Verdana"/>
          <w:color w:val="000000"/>
          <w:sz w:val="22"/>
          <w:szCs w:val="22"/>
        </w:rPr>
      </w:pPr>
    </w:p>
    <w:p w:rsidR="00572D63" w:rsidRPr="00572D63" w:rsidRDefault="00037C25" w:rsidP="005D060C">
      <w:pPr>
        <w:pStyle w:val="berschrift1"/>
      </w:pPr>
      <w:r w:rsidRPr="00E57461">
        <w:rPr>
          <w:rFonts w:ascii="Verdana" w:hAnsi="Verdana" w:cs="Verdana"/>
          <w:color w:val="000000"/>
          <w:sz w:val="18"/>
          <w:szCs w:val="18"/>
        </w:rPr>
        <w:br w:type="page"/>
      </w:r>
      <w:bookmarkStart w:id="6" w:name="_Toc364646147"/>
      <w:r w:rsidR="00572D63" w:rsidRPr="00572D63">
        <w:lastRenderedPageBreak/>
        <w:t>Wärmepreis</w:t>
      </w:r>
      <w:bookmarkEnd w:id="6"/>
    </w:p>
    <w:p w:rsidR="00572D63" w:rsidRPr="00E24A59" w:rsidRDefault="00572D63" w:rsidP="00E24A59">
      <w:pPr>
        <w:spacing w:before="60"/>
        <w:rPr>
          <w:rFonts w:ascii="Microsoft Yi Baiti" w:eastAsia="Microsoft Yi Baiti" w:hAnsi="Microsoft Yi Baiti" w:cs="Arial"/>
          <w:sz w:val="22"/>
          <w:szCs w:val="22"/>
        </w:rPr>
      </w:pPr>
      <w:r w:rsidRPr="00E24A59">
        <w:rPr>
          <w:rFonts w:ascii="Microsoft Yi Baiti" w:eastAsia="Microsoft Yi Baiti" w:hAnsi="Microsoft Yi Baiti" w:cs="Arial"/>
          <w:sz w:val="22"/>
          <w:szCs w:val="22"/>
        </w:rPr>
        <w:t>(1) In Rechnung gestellt werden die Kosten für die Bereitstellung der Heizstation, die gelieferte Wärmemenge und die Messung der Wärmemenge.</w:t>
      </w:r>
    </w:p>
    <w:p w:rsidR="00572D63" w:rsidRPr="00E24A59" w:rsidRDefault="00572D63" w:rsidP="00572D63">
      <w:pPr>
        <w:spacing w:before="60"/>
        <w:rPr>
          <w:rFonts w:ascii="Microsoft Yi Baiti" w:eastAsia="Microsoft Yi Baiti" w:hAnsi="Microsoft Yi Baiti" w:cs="Arial"/>
          <w:sz w:val="22"/>
          <w:szCs w:val="22"/>
        </w:rPr>
      </w:pPr>
      <w:r w:rsidRPr="00E24A59">
        <w:rPr>
          <w:rFonts w:ascii="Microsoft Yi Baiti" w:eastAsia="Microsoft Yi Baiti" w:hAnsi="Microsoft Yi Baiti" w:cs="Arial"/>
          <w:sz w:val="22"/>
          <w:szCs w:val="22"/>
        </w:rPr>
        <w:t>(2) Der Jahresgrundpreis für die Bereitstellung der Heizstation beträgt Euro [...] zuzüglich der jeweils geltenden gesetzlichen Mehrwertsteuer.</w:t>
      </w:r>
    </w:p>
    <w:p w:rsidR="00572D63" w:rsidRPr="00E24A59" w:rsidRDefault="00572D63" w:rsidP="00572D63">
      <w:pPr>
        <w:spacing w:before="60"/>
        <w:rPr>
          <w:rFonts w:ascii="Microsoft Yi Baiti" w:eastAsia="Microsoft Yi Baiti" w:hAnsi="Microsoft Yi Baiti" w:cs="Arial"/>
          <w:sz w:val="22"/>
          <w:szCs w:val="22"/>
        </w:rPr>
      </w:pPr>
      <w:r w:rsidRPr="00E24A59">
        <w:rPr>
          <w:rFonts w:ascii="Microsoft Yi Baiti" w:eastAsia="Microsoft Yi Baiti" w:hAnsi="Microsoft Yi Baiti" w:cs="Arial"/>
          <w:sz w:val="22"/>
          <w:szCs w:val="22"/>
        </w:rPr>
        <w:t>(3) Der Arbeitspreis für die gelieferte Wärmemenge beträgt Euro [...]/MWh zuzüglich der jeweils geltenden gesetzlichen Mehrwertsteuer und allfällig erhobener Energiesteuern.</w:t>
      </w:r>
    </w:p>
    <w:p w:rsidR="00572D63" w:rsidRPr="00E24A59" w:rsidRDefault="00572D63" w:rsidP="00572D63">
      <w:pPr>
        <w:spacing w:before="60"/>
        <w:rPr>
          <w:rFonts w:ascii="Microsoft Yi Baiti" w:eastAsia="Microsoft Yi Baiti" w:hAnsi="Microsoft Yi Baiti" w:cs="Arial"/>
          <w:sz w:val="22"/>
          <w:szCs w:val="22"/>
        </w:rPr>
      </w:pPr>
      <w:r w:rsidRPr="00E24A59">
        <w:rPr>
          <w:rFonts w:ascii="Microsoft Yi Baiti" w:eastAsia="Microsoft Yi Baiti" w:hAnsi="Microsoft Yi Baiti" w:cs="Arial"/>
          <w:sz w:val="22"/>
          <w:szCs w:val="22"/>
        </w:rPr>
        <w:t>(4) Der Jahresmesspreis für die Bereitstellung und Wartung der erforderlichen Messein</w:t>
      </w:r>
      <w:r w:rsidR="00E24A59">
        <w:rPr>
          <w:rFonts w:ascii="Microsoft Yi Baiti" w:eastAsia="Microsoft Yi Baiti" w:hAnsi="Microsoft Yi Baiti" w:cs="Arial"/>
          <w:sz w:val="22"/>
          <w:szCs w:val="22"/>
        </w:rPr>
        <w:t xml:space="preserve">richtung/en beträgt Euro [...] </w:t>
      </w:r>
      <w:r w:rsidRPr="00E24A59">
        <w:rPr>
          <w:rFonts w:ascii="Microsoft Yi Baiti" w:eastAsia="Microsoft Yi Baiti" w:hAnsi="Microsoft Yi Baiti" w:cs="Arial"/>
          <w:sz w:val="22"/>
          <w:szCs w:val="22"/>
        </w:rPr>
        <w:t>zuzüglich der jeweils geltenden gesetzlichen Mehrwertsteuer.</w:t>
      </w:r>
    </w:p>
    <w:p w:rsidR="00572D63" w:rsidRPr="00E24A59" w:rsidRDefault="00572D63" w:rsidP="00572D63">
      <w:pPr>
        <w:spacing w:before="60"/>
        <w:rPr>
          <w:rFonts w:ascii="Microsoft Yi Baiti" w:eastAsia="Microsoft Yi Baiti" w:hAnsi="Microsoft Yi Baiti" w:cs="Arial"/>
          <w:sz w:val="22"/>
          <w:szCs w:val="22"/>
        </w:rPr>
      </w:pPr>
    </w:p>
    <w:p w:rsidR="00F35581" w:rsidRPr="004555AB" w:rsidRDefault="00F35581" w:rsidP="00F35581">
      <w:pPr>
        <w:pStyle w:val="berschrift1"/>
      </w:pPr>
      <w:bookmarkStart w:id="7" w:name="_Toc364646148"/>
      <w:r w:rsidRPr="004555AB">
        <w:t>Preisänderungsklausel</w:t>
      </w:r>
    </w:p>
    <w:p w:rsidR="00F35581" w:rsidRPr="00E24A59" w:rsidRDefault="00F35581" w:rsidP="00F35581">
      <w:pPr>
        <w:spacing w:before="60"/>
        <w:rPr>
          <w:rFonts w:ascii="Microsoft Yi Baiti" w:eastAsia="Microsoft Yi Baiti" w:hAnsi="Microsoft Yi Baiti" w:cs="Arial"/>
          <w:sz w:val="22"/>
          <w:szCs w:val="22"/>
        </w:rPr>
      </w:pPr>
      <w:r w:rsidRPr="00E24A59">
        <w:rPr>
          <w:rFonts w:ascii="Microsoft Yi Baiti" w:eastAsia="Microsoft Yi Baiti" w:hAnsi="Microsoft Yi Baiti" w:cs="Arial"/>
          <w:sz w:val="22"/>
          <w:szCs w:val="22"/>
        </w:rPr>
        <w:t xml:space="preserve">(1) Der Preis für die gelieferte Wärme ist veränderlich. Etwaige Änderungen werden nach Maßgabe der nachfolgenden Vorschriften jährlich zum vereinbarten Abrechnungszeitpunkt </w:t>
      </w:r>
      <w:r w:rsidRPr="00B671DB">
        <w:rPr>
          <w:rFonts w:ascii="Microsoft Yi Baiti" w:eastAsia="Microsoft Yi Baiti" w:hAnsi="Microsoft Yi Baiti" w:cs="Arial"/>
          <w:sz w:val="22"/>
          <w:szCs w:val="22"/>
          <w:highlight w:val="yellow"/>
        </w:rPr>
        <w:t xml:space="preserve">gemäß </w:t>
      </w:r>
      <w:r w:rsidR="00B671DB" w:rsidRPr="00B671DB">
        <w:rPr>
          <w:rFonts w:ascii="Microsoft Yi Baiti" w:eastAsia="Microsoft Yi Baiti" w:hAnsi="Microsoft Yi Baiti" w:cs="Arial"/>
          <w:sz w:val="22"/>
          <w:szCs w:val="22"/>
          <w:highlight w:val="yellow"/>
        </w:rPr>
        <w:t>§ 7 Abs. 1</w:t>
      </w:r>
      <w:r w:rsidRPr="00E24A59">
        <w:rPr>
          <w:rFonts w:ascii="Microsoft Yi Baiti" w:eastAsia="Microsoft Yi Baiti" w:hAnsi="Microsoft Yi Baiti" w:cs="Arial"/>
          <w:sz w:val="22"/>
          <w:szCs w:val="22"/>
        </w:rPr>
        <w:t xml:space="preserve"> vorgenommen.</w:t>
      </w:r>
    </w:p>
    <w:p w:rsidR="00F35581" w:rsidRDefault="00F35581" w:rsidP="00F35581">
      <w:pPr>
        <w:spacing w:before="60"/>
        <w:rPr>
          <w:rFonts w:ascii="Microsoft Yi Baiti" w:eastAsia="Microsoft Yi Baiti" w:hAnsi="Microsoft Yi Baiti" w:cs="Arial"/>
          <w:sz w:val="22"/>
          <w:szCs w:val="22"/>
        </w:rPr>
      </w:pPr>
      <w:r w:rsidRPr="00E24A59">
        <w:rPr>
          <w:rFonts w:ascii="Microsoft Yi Baiti" w:eastAsia="Microsoft Yi Baiti" w:hAnsi="Microsoft Yi Baiti" w:cs="Arial"/>
          <w:sz w:val="22"/>
          <w:szCs w:val="22"/>
        </w:rPr>
        <w:t>(2) Der Jahresgrundpreis berechnet sich nach folgender Formel:</w:t>
      </w:r>
    </w:p>
    <w:p w:rsidR="00F35581" w:rsidRPr="00E24A59" w:rsidRDefault="00F35581" w:rsidP="00F35581">
      <w:pPr>
        <w:spacing w:before="60"/>
        <w:rPr>
          <w:rFonts w:ascii="Microsoft Yi Baiti" w:eastAsia="Microsoft Yi Baiti" w:hAnsi="Microsoft Yi Baiti" w:cs="Arial"/>
          <w:sz w:val="22"/>
          <w:szCs w:val="22"/>
        </w:rPr>
      </w:pPr>
    </w:p>
    <w:p w:rsidR="00F35581" w:rsidRPr="00E7661D" w:rsidRDefault="00F35581" w:rsidP="00F35581">
      <w:pPr>
        <w:spacing w:before="60"/>
        <w:jc w:val="center"/>
        <w:rPr>
          <w:rFonts w:ascii="Microsoft Yi Baiti" w:eastAsia="Microsoft Yi Baiti" w:hAnsi="Microsoft Yi Baiti" w:cs="Arial"/>
          <w:b/>
          <w:sz w:val="22"/>
          <w:szCs w:val="22"/>
        </w:rPr>
      </w:pPr>
      <w:r w:rsidRPr="00E7661D">
        <w:rPr>
          <w:rFonts w:ascii="Microsoft Yi Baiti" w:eastAsia="Microsoft Yi Baiti" w:hAnsi="Microsoft Yi Baiti" w:cs="Arial"/>
          <w:b/>
          <w:sz w:val="22"/>
          <w:szCs w:val="22"/>
        </w:rPr>
        <w:t>PG = PG0 * (x + y * L/L0)</w:t>
      </w:r>
    </w:p>
    <w:p w:rsidR="00F35581" w:rsidRPr="00E24A59" w:rsidRDefault="00F35581" w:rsidP="00F35581">
      <w:pPr>
        <w:spacing w:before="60"/>
        <w:rPr>
          <w:rFonts w:ascii="Microsoft Yi Baiti" w:eastAsia="Microsoft Yi Baiti" w:hAnsi="Microsoft Yi Baiti" w:cs="Arial"/>
          <w:sz w:val="22"/>
          <w:szCs w:val="22"/>
        </w:rPr>
      </w:pPr>
      <w:r>
        <w:rPr>
          <w:rFonts w:ascii="Microsoft Yi Baiti" w:eastAsia="Microsoft Yi Baiti" w:hAnsi="Microsoft Yi Baiti" w:cs="Arial"/>
          <w:sz w:val="22"/>
          <w:szCs w:val="22"/>
        </w:rPr>
        <w:t>In dieser Formel bedeuten:</w:t>
      </w:r>
    </w:p>
    <w:p w:rsidR="00F35581" w:rsidRPr="00E7661D" w:rsidRDefault="00F35581" w:rsidP="00F35581">
      <w:pPr>
        <w:rPr>
          <w:rFonts w:ascii="Microsoft Yi Baiti" w:eastAsia="Microsoft Yi Baiti" w:hAnsi="Microsoft Yi Baiti" w:cs="Arial"/>
          <w:i/>
          <w:sz w:val="22"/>
          <w:szCs w:val="22"/>
        </w:rPr>
      </w:pPr>
      <w:r w:rsidRPr="00E7661D">
        <w:rPr>
          <w:rFonts w:ascii="Microsoft Yi Baiti" w:eastAsia="Microsoft Yi Baiti" w:hAnsi="Microsoft Yi Baiti" w:cs="Arial"/>
          <w:i/>
          <w:sz w:val="22"/>
          <w:szCs w:val="22"/>
        </w:rPr>
        <w:t>PG = Grundpreis</w:t>
      </w:r>
    </w:p>
    <w:p w:rsidR="00F35581" w:rsidRPr="00E7661D" w:rsidRDefault="00F35581" w:rsidP="00F35581">
      <w:pPr>
        <w:rPr>
          <w:rFonts w:ascii="Microsoft Yi Baiti" w:eastAsia="Microsoft Yi Baiti" w:hAnsi="Microsoft Yi Baiti" w:cs="Arial"/>
          <w:i/>
          <w:sz w:val="22"/>
          <w:szCs w:val="22"/>
        </w:rPr>
      </w:pPr>
      <w:r w:rsidRPr="00E7661D">
        <w:rPr>
          <w:rFonts w:ascii="Microsoft Yi Baiti" w:eastAsia="Microsoft Yi Baiti" w:hAnsi="Microsoft Yi Baiti" w:cs="Arial"/>
          <w:i/>
          <w:sz w:val="22"/>
          <w:szCs w:val="22"/>
        </w:rPr>
        <w:t>PG0 = Basis-Grundpreis gemäß § 5 Abs. 2</w:t>
      </w:r>
    </w:p>
    <w:p w:rsidR="00F35581" w:rsidRPr="00E7661D" w:rsidRDefault="00F35581" w:rsidP="00F35581">
      <w:pPr>
        <w:rPr>
          <w:rFonts w:ascii="Microsoft Yi Baiti" w:eastAsia="Microsoft Yi Baiti" w:hAnsi="Microsoft Yi Baiti" w:cs="Arial"/>
          <w:i/>
          <w:sz w:val="22"/>
          <w:szCs w:val="22"/>
        </w:rPr>
      </w:pPr>
      <w:r w:rsidRPr="00E7661D">
        <w:rPr>
          <w:rFonts w:ascii="Microsoft Yi Baiti" w:eastAsia="Microsoft Yi Baiti" w:hAnsi="Microsoft Yi Baiti" w:cs="Arial"/>
          <w:i/>
          <w:sz w:val="22"/>
          <w:szCs w:val="22"/>
        </w:rPr>
        <w:t>x = nicht variabler Anteil des Grundpreises, ausgedrückt als Dezimalzahl (z.B. 0,6 für 60 % Fixkostenanteil)</w:t>
      </w:r>
    </w:p>
    <w:p w:rsidR="00F35581" w:rsidRPr="00E7661D" w:rsidRDefault="00F35581" w:rsidP="00F35581">
      <w:pPr>
        <w:rPr>
          <w:rFonts w:ascii="Microsoft Yi Baiti" w:eastAsia="Microsoft Yi Baiti" w:hAnsi="Microsoft Yi Baiti" w:cs="Arial"/>
          <w:i/>
          <w:sz w:val="22"/>
          <w:szCs w:val="22"/>
        </w:rPr>
      </w:pPr>
      <w:r w:rsidRPr="00E7661D">
        <w:rPr>
          <w:rFonts w:ascii="Microsoft Yi Baiti" w:eastAsia="Microsoft Yi Baiti" w:hAnsi="Microsoft Yi Baiti" w:cs="Arial"/>
          <w:i/>
          <w:sz w:val="22"/>
          <w:szCs w:val="22"/>
        </w:rPr>
        <w:t>y = variabler Anteil des Grundpreises, ausgedrückt als Dezimalzahl (z.B. 0,4 für 40 % variable Kosten im Grundpreis)</w:t>
      </w:r>
    </w:p>
    <w:p w:rsidR="00F35581" w:rsidRPr="00E7661D" w:rsidRDefault="00F35581" w:rsidP="00F35581">
      <w:pPr>
        <w:rPr>
          <w:rFonts w:ascii="Microsoft Yi Baiti" w:eastAsia="Microsoft Yi Baiti" w:hAnsi="Microsoft Yi Baiti" w:cs="Arial"/>
          <w:i/>
          <w:sz w:val="22"/>
          <w:szCs w:val="22"/>
        </w:rPr>
      </w:pPr>
      <w:r w:rsidRPr="00E7661D">
        <w:rPr>
          <w:rFonts w:ascii="Microsoft Yi Baiti" w:eastAsia="Microsoft Yi Baiti" w:hAnsi="Microsoft Yi Baiti" w:cs="Arial"/>
          <w:i/>
          <w:sz w:val="22"/>
          <w:szCs w:val="22"/>
        </w:rPr>
        <w:t>Die Summe der Faktoren x und y muss stets 1 betragen.</w:t>
      </w:r>
    </w:p>
    <w:p w:rsidR="00F35581" w:rsidRPr="00E7661D" w:rsidRDefault="00F35581" w:rsidP="00F35581">
      <w:pPr>
        <w:rPr>
          <w:rFonts w:ascii="Microsoft Yi Baiti" w:eastAsia="Microsoft Yi Baiti" w:hAnsi="Microsoft Yi Baiti" w:cs="Arial"/>
          <w:i/>
          <w:sz w:val="22"/>
          <w:szCs w:val="22"/>
        </w:rPr>
      </w:pPr>
      <w:r w:rsidRPr="00E7661D">
        <w:rPr>
          <w:rFonts w:ascii="Microsoft Yi Baiti" w:eastAsia="Microsoft Yi Baiti" w:hAnsi="Microsoft Yi Baiti" w:cs="Arial"/>
          <w:i/>
          <w:sz w:val="22"/>
          <w:szCs w:val="22"/>
        </w:rPr>
        <w:t>L = Lohn der Beschäftigungsgruppe [...],</w:t>
      </w:r>
      <w:r w:rsidR="00B671DB">
        <w:rPr>
          <w:rFonts w:ascii="Microsoft Yi Baiti" w:eastAsia="Microsoft Yi Baiti" w:hAnsi="Microsoft Yi Baiti" w:cs="Arial"/>
          <w:i/>
          <w:sz w:val="22"/>
          <w:szCs w:val="22"/>
        </w:rPr>
        <w:t xml:space="preserve"> im [...] Beschäftigungsjahr, </w:t>
      </w:r>
      <w:r w:rsidRPr="00E7661D">
        <w:rPr>
          <w:rFonts w:ascii="Microsoft Yi Baiti" w:eastAsia="Microsoft Yi Baiti" w:hAnsi="Microsoft Yi Baiti" w:cs="Arial"/>
          <w:i/>
          <w:sz w:val="22"/>
          <w:szCs w:val="22"/>
        </w:rPr>
        <w:t>entsprechend dem Kollektivvertrag für [...]</w:t>
      </w:r>
      <w:r w:rsidR="00B671DB">
        <w:rPr>
          <w:rFonts w:ascii="Microsoft Yi Baiti" w:eastAsia="Microsoft Yi Baiti" w:hAnsi="Microsoft Yi Baiti" w:cs="Arial"/>
          <w:i/>
          <w:sz w:val="22"/>
          <w:szCs w:val="22"/>
        </w:rPr>
        <w:t xml:space="preserve"> </w:t>
      </w:r>
      <w:r w:rsidRPr="00E7661D">
        <w:rPr>
          <w:rFonts w:ascii="Microsoft Yi Baiti" w:eastAsia="Microsoft Yi Baiti" w:hAnsi="Microsoft Yi Baiti" w:cs="Arial"/>
          <w:i/>
          <w:sz w:val="22"/>
          <w:szCs w:val="22"/>
        </w:rPr>
        <w:t>als Jahresdurchschnittslohn jeweils vom 01.07. des vorvergangenen bis zum 30.06. des Vorjahres.</w:t>
      </w:r>
    </w:p>
    <w:p w:rsidR="00F35581" w:rsidRDefault="00F35581" w:rsidP="00F35581">
      <w:pPr>
        <w:rPr>
          <w:rFonts w:ascii="Microsoft Yi Baiti" w:eastAsia="Microsoft Yi Baiti" w:hAnsi="Microsoft Yi Baiti" w:cs="Arial"/>
          <w:i/>
          <w:sz w:val="22"/>
          <w:szCs w:val="22"/>
        </w:rPr>
      </w:pPr>
      <w:r w:rsidRPr="00E7661D">
        <w:rPr>
          <w:rFonts w:ascii="Microsoft Yi Baiti" w:eastAsia="Microsoft Yi Baiti" w:hAnsi="Microsoft Yi Baiti" w:cs="Arial"/>
          <w:i/>
          <w:sz w:val="22"/>
          <w:szCs w:val="22"/>
        </w:rPr>
        <w:t>L0 = Lohn der Beschäftigungsgruppe [...], im [...] Beschäftigungsjahr im Zeitpunkt des Vertragsschlusses in Höhe von Euro [...].</w:t>
      </w:r>
    </w:p>
    <w:p w:rsidR="00F35581" w:rsidRPr="00E7661D" w:rsidRDefault="00F35581" w:rsidP="00F35581">
      <w:pPr>
        <w:rPr>
          <w:rFonts w:ascii="Microsoft Yi Baiti" w:eastAsia="Microsoft Yi Baiti" w:hAnsi="Microsoft Yi Baiti" w:cs="Arial"/>
          <w:i/>
          <w:sz w:val="22"/>
          <w:szCs w:val="22"/>
        </w:rPr>
      </w:pPr>
    </w:p>
    <w:p w:rsidR="00F35581" w:rsidRPr="00E24A59" w:rsidRDefault="00F35581" w:rsidP="00F35581">
      <w:pPr>
        <w:spacing w:before="60"/>
        <w:rPr>
          <w:rFonts w:ascii="Microsoft Yi Baiti" w:eastAsia="Microsoft Yi Baiti" w:hAnsi="Microsoft Yi Baiti" w:cs="Arial"/>
          <w:sz w:val="22"/>
          <w:szCs w:val="22"/>
        </w:rPr>
      </w:pPr>
      <w:r w:rsidRPr="00E24A59">
        <w:rPr>
          <w:rFonts w:ascii="Microsoft Yi Baiti" w:eastAsia="Microsoft Yi Baiti" w:hAnsi="Microsoft Yi Baiti" w:cs="Arial"/>
          <w:sz w:val="22"/>
          <w:szCs w:val="22"/>
        </w:rPr>
        <w:t>(3) Der geänderte Arbeitspreis ergibt sich nach folgender Formel:</w:t>
      </w:r>
    </w:p>
    <w:p w:rsidR="00F35581" w:rsidRPr="00E7661D" w:rsidRDefault="00F35581" w:rsidP="00F35581">
      <w:pPr>
        <w:spacing w:before="60"/>
        <w:jc w:val="center"/>
        <w:rPr>
          <w:rFonts w:ascii="Microsoft Yi Baiti" w:eastAsia="Microsoft Yi Baiti" w:hAnsi="Microsoft Yi Baiti" w:cs="Arial"/>
          <w:b/>
          <w:sz w:val="22"/>
          <w:szCs w:val="22"/>
        </w:rPr>
      </w:pPr>
      <w:r w:rsidRPr="00E7661D">
        <w:rPr>
          <w:rFonts w:ascii="Microsoft Yi Baiti" w:eastAsia="Microsoft Yi Baiti" w:hAnsi="Microsoft Yi Baiti" w:cs="Arial"/>
          <w:b/>
          <w:sz w:val="22"/>
          <w:szCs w:val="22"/>
        </w:rPr>
        <w:t>PA = PA0 * B/B0.</w:t>
      </w:r>
    </w:p>
    <w:p w:rsidR="00F35581" w:rsidRPr="00E24A59" w:rsidRDefault="00F35581" w:rsidP="00F35581">
      <w:pPr>
        <w:spacing w:before="60"/>
        <w:rPr>
          <w:rFonts w:ascii="Microsoft Yi Baiti" w:eastAsia="Microsoft Yi Baiti" w:hAnsi="Microsoft Yi Baiti" w:cs="Arial"/>
          <w:sz w:val="22"/>
          <w:szCs w:val="22"/>
        </w:rPr>
      </w:pPr>
      <w:r w:rsidRPr="00E24A59">
        <w:rPr>
          <w:rFonts w:ascii="Microsoft Yi Baiti" w:eastAsia="Microsoft Yi Baiti" w:hAnsi="Microsoft Yi Baiti" w:cs="Arial"/>
          <w:sz w:val="22"/>
          <w:szCs w:val="22"/>
        </w:rPr>
        <w:t>In dieser Formel bedeuten:</w:t>
      </w:r>
    </w:p>
    <w:p w:rsidR="00F35581" w:rsidRPr="00E7661D" w:rsidRDefault="00F35581" w:rsidP="00F35581">
      <w:pPr>
        <w:rPr>
          <w:rFonts w:ascii="Microsoft Yi Baiti" w:eastAsia="Microsoft Yi Baiti" w:hAnsi="Microsoft Yi Baiti" w:cs="Arial"/>
          <w:i/>
          <w:sz w:val="22"/>
          <w:szCs w:val="22"/>
        </w:rPr>
      </w:pPr>
      <w:r w:rsidRPr="00E7661D">
        <w:rPr>
          <w:rFonts w:ascii="Microsoft Yi Baiti" w:eastAsia="Microsoft Yi Baiti" w:hAnsi="Microsoft Yi Baiti" w:cs="Arial"/>
          <w:i/>
          <w:sz w:val="22"/>
          <w:szCs w:val="22"/>
        </w:rPr>
        <w:t>PA = Arbeitspreis</w:t>
      </w:r>
    </w:p>
    <w:p w:rsidR="00F35581" w:rsidRPr="00E7661D" w:rsidRDefault="00F35581" w:rsidP="00F35581">
      <w:pPr>
        <w:rPr>
          <w:rFonts w:ascii="Microsoft Yi Baiti" w:eastAsia="Microsoft Yi Baiti" w:hAnsi="Microsoft Yi Baiti" w:cs="Arial"/>
          <w:i/>
          <w:sz w:val="22"/>
          <w:szCs w:val="22"/>
        </w:rPr>
      </w:pPr>
      <w:r w:rsidRPr="00E7661D">
        <w:rPr>
          <w:rFonts w:ascii="Microsoft Yi Baiti" w:eastAsia="Microsoft Yi Baiti" w:hAnsi="Microsoft Yi Baiti" w:cs="Arial"/>
          <w:i/>
          <w:sz w:val="22"/>
          <w:szCs w:val="22"/>
        </w:rPr>
        <w:t>PA0 = Arbeitspreis gemäß § 5 Abs. 3</w:t>
      </w:r>
    </w:p>
    <w:p w:rsidR="00F35581" w:rsidRPr="00E7661D" w:rsidRDefault="00F35581" w:rsidP="00F35581">
      <w:pPr>
        <w:rPr>
          <w:rFonts w:ascii="Microsoft Yi Baiti" w:eastAsia="Microsoft Yi Baiti" w:hAnsi="Microsoft Yi Baiti" w:cs="Arial"/>
          <w:i/>
          <w:sz w:val="22"/>
          <w:szCs w:val="22"/>
        </w:rPr>
      </w:pPr>
      <w:r w:rsidRPr="00E7661D">
        <w:rPr>
          <w:rFonts w:ascii="Microsoft Yi Baiti" w:eastAsia="Microsoft Yi Baiti" w:hAnsi="Microsoft Yi Baiti" w:cs="Arial"/>
          <w:i/>
          <w:sz w:val="22"/>
          <w:szCs w:val="22"/>
        </w:rPr>
        <w:t xml:space="preserve">B = Brennstoffpreis pro Einheit </w:t>
      </w:r>
    </w:p>
    <w:p w:rsidR="00F35581" w:rsidRPr="00E7661D" w:rsidRDefault="00F35581" w:rsidP="00F35581">
      <w:pPr>
        <w:rPr>
          <w:rFonts w:ascii="Microsoft Yi Baiti" w:eastAsia="Microsoft Yi Baiti" w:hAnsi="Microsoft Yi Baiti" w:cs="Arial"/>
          <w:i/>
          <w:sz w:val="22"/>
          <w:szCs w:val="22"/>
        </w:rPr>
      </w:pPr>
      <w:r w:rsidRPr="00E7661D">
        <w:rPr>
          <w:rFonts w:ascii="Microsoft Yi Baiti" w:eastAsia="Microsoft Yi Baiti" w:hAnsi="Microsoft Yi Baiti" w:cs="Arial"/>
          <w:i/>
          <w:sz w:val="22"/>
          <w:szCs w:val="22"/>
        </w:rPr>
        <w:t>(hier muss festgelegt werden, auf welche Brennstoffart und -menge s</w:t>
      </w:r>
      <w:r w:rsidR="00B671DB">
        <w:rPr>
          <w:rFonts w:ascii="Microsoft Yi Baiti" w:eastAsia="Microsoft Yi Baiti" w:hAnsi="Microsoft Yi Baiti" w:cs="Arial"/>
          <w:i/>
          <w:sz w:val="22"/>
          <w:szCs w:val="22"/>
        </w:rPr>
        <w:t>ich der Brennstoffpreis bezieht</w:t>
      </w:r>
      <w:r w:rsidRPr="00E7661D">
        <w:rPr>
          <w:rFonts w:ascii="Microsoft Yi Baiti" w:eastAsia="Microsoft Yi Baiti" w:hAnsi="Microsoft Yi Baiti" w:cs="Arial"/>
          <w:i/>
          <w:sz w:val="22"/>
          <w:szCs w:val="22"/>
        </w:rPr>
        <w:t xml:space="preserve">) </w:t>
      </w:r>
    </w:p>
    <w:p w:rsidR="00F35581" w:rsidRPr="00E7661D" w:rsidRDefault="00F35581" w:rsidP="00F35581">
      <w:pPr>
        <w:rPr>
          <w:rFonts w:ascii="Microsoft Yi Baiti" w:eastAsia="Microsoft Yi Baiti" w:hAnsi="Microsoft Yi Baiti" w:cs="Arial"/>
          <w:i/>
          <w:sz w:val="22"/>
          <w:szCs w:val="22"/>
        </w:rPr>
      </w:pPr>
      <w:r w:rsidRPr="00E7661D">
        <w:rPr>
          <w:rFonts w:ascii="Microsoft Yi Baiti" w:eastAsia="Microsoft Yi Baiti" w:hAnsi="Microsoft Yi Baiti" w:cs="Arial"/>
          <w:i/>
          <w:sz w:val="22"/>
          <w:szCs w:val="22"/>
        </w:rPr>
        <w:t>B0 = Brennstoffpreis im Zeitpunk</w:t>
      </w:r>
      <w:r w:rsidR="00B671DB">
        <w:rPr>
          <w:rFonts w:ascii="Microsoft Yi Baiti" w:eastAsia="Microsoft Yi Baiti" w:hAnsi="Microsoft Yi Baiti" w:cs="Arial"/>
          <w:i/>
          <w:sz w:val="22"/>
          <w:szCs w:val="22"/>
        </w:rPr>
        <w:t xml:space="preserve">t des Vertragsschlusses gleich </w:t>
      </w:r>
      <w:r w:rsidRPr="00E7661D">
        <w:rPr>
          <w:rFonts w:ascii="Microsoft Yi Baiti" w:eastAsia="Microsoft Yi Baiti" w:hAnsi="Microsoft Yi Baiti" w:cs="Arial"/>
          <w:i/>
          <w:sz w:val="22"/>
          <w:szCs w:val="22"/>
        </w:rPr>
        <w:t>Euro [...]/pro (Einheit)</w:t>
      </w:r>
    </w:p>
    <w:p w:rsidR="00F35581" w:rsidRDefault="00F35581" w:rsidP="00F35581">
      <w:pPr>
        <w:spacing w:before="60"/>
        <w:rPr>
          <w:rFonts w:ascii="Microsoft Yi Baiti" w:eastAsia="Microsoft Yi Baiti" w:hAnsi="Microsoft Yi Baiti" w:cs="Arial"/>
          <w:sz w:val="22"/>
          <w:szCs w:val="22"/>
        </w:rPr>
      </w:pPr>
    </w:p>
    <w:p w:rsidR="00F35581" w:rsidRPr="00E24A59" w:rsidRDefault="00F35581" w:rsidP="00F35581">
      <w:pPr>
        <w:spacing w:before="60"/>
        <w:rPr>
          <w:rFonts w:ascii="Microsoft Yi Baiti" w:eastAsia="Microsoft Yi Baiti" w:hAnsi="Microsoft Yi Baiti" w:cs="Arial"/>
          <w:sz w:val="22"/>
          <w:szCs w:val="22"/>
        </w:rPr>
      </w:pPr>
      <w:r w:rsidRPr="00E24A59">
        <w:rPr>
          <w:rFonts w:ascii="Microsoft Yi Baiti" w:eastAsia="Microsoft Yi Baiti" w:hAnsi="Microsoft Yi Baiti" w:cs="Arial"/>
          <w:sz w:val="22"/>
          <w:szCs w:val="22"/>
        </w:rPr>
        <w:t>(4) Der geänderte Jahresmesspreis berechnet sich wie folgt:</w:t>
      </w:r>
    </w:p>
    <w:p w:rsidR="00F35581" w:rsidRPr="00E7661D" w:rsidRDefault="00F35581" w:rsidP="00F35581">
      <w:pPr>
        <w:spacing w:before="60"/>
        <w:jc w:val="center"/>
        <w:rPr>
          <w:rFonts w:ascii="Microsoft Yi Baiti" w:eastAsia="Microsoft Yi Baiti" w:hAnsi="Microsoft Yi Baiti" w:cs="Arial"/>
          <w:b/>
          <w:sz w:val="22"/>
          <w:szCs w:val="22"/>
        </w:rPr>
      </w:pPr>
      <w:r w:rsidRPr="00E7661D">
        <w:rPr>
          <w:rFonts w:ascii="Microsoft Yi Baiti" w:eastAsia="Microsoft Yi Baiti" w:hAnsi="Microsoft Yi Baiti" w:cs="Arial"/>
          <w:b/>
          <w:sz w:val="22"/>
          <w:szCs w:val="22"/>
        </w:rPr>
        <w:t>PM = PM0 * L/L0</w:t>
      </w:r>
    </w:p>
    <w:p w:rsidR="00F35581" w:rsidRPr="00E24A59" w:rsidRDefault="00F35581" w:rsidP="00F35581">
      <w:pPr>
        <w:spacing w:before="60"/>
        <w:rPr>
          <w:rFonts w:ascii="Microsoft Yi Baiti" w:eastAsia="Microsoft Yi Baiti" w:hAnsi="Microsoft Yi Baiti" w:cs="Arial"/>
          <w:sz w:val="22"/>
          <w:szCs w:val="22"/>
        </w:rPr>
      </w:pPr>
      <w:r w:rsidRPr="00E24A59">
        <w:rPr>
          <w:rFonts w:ascii="Microsoft Yi Baiti" w:eastAsia="Microsoft Yi Baiti" w:hAnsi="Microsoft Yi Baiti" w:cs="Arial"/>
          <w:sz w:val="22"/>
          <w:szCs w:val="22"/>
        </w:rPr>
        <w:t>In dieser Formel bedeuten:</w:t>
      </w:r>
    </w:p>
    <w:p w:rsidR="00F35581" w:rsidRPr="00E7661D" w:rsidRDefault="00F35581" w:rsidP="00F35581">
      <w:pPr>
        <w:rPr>
          <w:rFonts w:ascii="Microsoft Yi Baiti" w:eastAsia="Microsoft Yi Baiti" w:hAnsi="Microsoft Yi Baiti" w:cs="Arial"/>
          <w:i/>
          <w:sz w:val="22"/>
          <w:szCs w:val="22"/>
        </w:rPr>
      </w:pPr>
      <w:r w:rsidRPr="00E7661D">
        <w:rPr>
          <w:rFonts w:ascii="Microsoft Yi Baiti" w:eastAsia="Microsoft Yi Baiti" w:hAnsi="Microsoft Yi Baiti" w:cs="Arial"/>
          <w:i/>
          <w:sz w:val="22"/>
          <w:szCs w:val="22"/>
        </w:rPr>
        <w:t>PM = Jahresmesspreis</w:t>
      </w:r>
    </w:p>
    <w:p w:rsidR="00F35581" w:rsidRPr="00E7661D" w:rsidRDefault="00F35581" w:rsidP="00F35581">
      <w:pPr>
        <w:rPr>
          <w:rFonts w:ascii="Microsoft Yi Baiti" w:eastAsia="Microsoft Yi Baiti" w:hAnsi="Microsoft Yi Baiti" w:cs="Arial"/>
          <w:i/>
          <w:sz w:val="22"/>
          <w:szCs w:val="22"/>
        </w:rPr>
      </w:pPr>
      <w:r w:rsidRPr="00E7661D">
        <w:rPr>
          <w:rFonts w:ascii="Microsoft Yi Baiti" w:eastAsia="Microsoft Yi Baiti" w:hAnsi="Microsoft Yi Baiti" w:cs="Arial"/>
          <w:i/>
          <w:sz w:val="22"/>
          <w:szCs w:val="22"/>
        </w:rPr>
        <w:t>PM0  = Jahresmesspreis gemäß § 5 Abs. 4</w:t>
      </w:r>
    </w:p>
    <w:p w:rsidR="00F35581" w:rsidRPr="00E7661D" w:rsidRDefault="00F35581" w:rsidP="00F35581">
      <w:pPr>
        <w:rPr>
          <w:rFonts w:ascii="Microsoft Yi Baiti" w:eastAsia="Microsoft Yi Baiti" w:hAnsi="Microsoft Yi Baiti" w:cs="Arial"/>
          <w:i/>
          <w:sz w:val="22"/>
          <w:szCs w:val="22"/>
        </w:rPr>
      </w:pPr>
      <w:r w:rsidRPr="00E7661D">
        <w:rPr>
          <w:rFonts w:ascii="Microsoft Yi Baiti" w:eastAsia="Microsoft Yi Baiti" w:hAnsi="Microsoft Yi Baiti" w:cs="Arial"/>
          <w:i/>
          <w:sz w:val="22"/>
          <w:szCs w:val="22"/>
        </w:rPr>
        <w:t>L = Lohn der Beschäftigungsgruppe [...], im [...] Beschäftigungsjahr, entsprechend dem Kollektivvertrag für [...]</w:t>
      </w:r>
      <w:r w:rsidR="00B671DB">
        <w:rPr>
          <w:rFonts w:ascii="Microsoft Yi Baiti" w:eastAsia="Microsoft Yi Baiti" w:hAnsi="Microsoft Yi Baiti" w:cs="Arial"/>
          <w:i/>
          <w:sz w:val="22"/>
          <w:szCs w:val="22"/>
        </w:rPr>
        <w:t xml:space="preserve"> </w:t>
      </w:r>
      <w:r w:rsidRPr="00E7661D">
        <w:rPr>
          <w:rFonts w:ascii="Microsoft Yi Baiti" w:eastAsia="Microsoft Yi Baiti" w:hAnsi="Microsoft Yi Baiti" w:cs="Arial"/>
          <w:i/>
          <w:sz w:val="22"/>
          <w:szCs w:val="22"/>
        </w:rPr>
        <w:t>als Jahresdurchschnittslohn jeweils vom 01.07. des vorvergangenen bis zum 30.06. des Vorjahres.</w:t>
      </w:r>
    </w:p>
    <w:p w:rsidR="00F35581" w:rsidRDefault="00F35581" w:rsidP="00F35581">
      <w:pPr>
        <w:rPr>
          <w:rFonts w:ascii="Microsoft Yi Baiti" w:eastAsia="Microsoft Yi Baiti" w:hAnsi="Microsoft Yi Baiti" w:cs="Arial"/>
          <w:i/>
          <w:sz w:val="22"/>
          <w:szCs w:val="22"/>
        </w:rPr>
      </w:pPr>
      <w:r w:rsidRPr="00E7661D">
        <w:rPr>
          <w:rFonts w:ascii="Microsoft Yi Baiti" w:eastAsia="Microsoft Yi Baiti" w:hAnsi="Microsoft Yi Baiti" w:cs="Arial"/>
          <w:i/>
          <w:sz w:val="22"/>
          <w:szCs w:val="22"/>
        </w:rPr>
        <w:t>L0 = Lohn der Beschäftigungsgruppe [...], im [...] Beschäftigungsjahr im Zeitpunkt des Vertragsschlusses in Höhe von Euro [...].</w:t>
      </w:r>
    </w:p>
    <w:p w:rsidR="00F35581" w:rsidRPr="00E7661D" w:rsidRDefault="00F35581" w:rsidP="00F35581">
      <w:pPr>
        <w:rPr>
          <w:rFonts w:ascii="Microsoft Yi Baiti" w:eastAsia="Microsoft Yi Baiti" w:hAnsi="Microsoft Yi Baiti" w:cs="Arial"/>
          <w:i/>
          <w:sz w:val="22"/>
          <w:szCs w:val="22"/>
        </w:rPr>
      </w:pPr>
    </w:p>
    <w:p w:rsidR="00F35581" w:rsidRPr="00E24A59" w:rsidRDefault="00F35581" w:rsidP="00F35581">
      <w:pPr>
        <w:spacing w:before="60"/>
        <w:rPr>
          <w:rFonts w:ascii="Microsoft Yi Baiti" w:eastAsia="Microsoft Yi Baiti" w:hAnsi="Microsoft Yi Baiti" w:cs="Arial"/>
          <w:sz w:val="22"/>
          <w:szCs w:val="22"/>
        </w:rPr>
      </w:pPr>
      <w:r w:rsidRPr="00E24A59">
        <w:rPr>
          <w:rFonts w:ascii="Microsoft Yi Baiti" w:eastAsia="Microsoft Yi Baiti" w:hAnsi="Microsoft Yi Baiti" w:cs="Arial"/>
          <w:sz w:val="22"/>
          <w:szCs w:val="22"/>
        </w:rPr>
        <w:t>(5) Sollten zukünftig weitere Steuern oder Abgaben anfallen, welche die Versorgungsleistungen betreffen, so werden diese vom Kunden getragen.</w:t>
      </w:r>
    </w:p>
    <w:p w:rsidR="00E57461" w:rsidRDefault="00E57461">
      <w:pPr>
        <w:spacing w:after="200" w:line="276" w:lineRule="auto"/>
        <w:rPr>
          <w:rFonts w:ascii="Glypha LT Std Light" w:eastAsia="Microsoft Yi Baiti" w:hAnsi="Glypha LT Std Light"/>
          <w:b/>
          <w:caps/>
          <w:noProof/>
          <w:color w:val="4A442A" w:themeColor="background2" w:themeShade="40"/>
          <w:sz w:val="32"/>
          <w:szCs w:val="22"/>
        </w:rPr>
      </w:pPr>
      <w:r>
        <w:br w:type="page"/>
      </w:r>
    </w:p>
    <w:bookmarkEnd w:id="7"/>
    <w:p w:rsidR="00E57461" w:rsidRPr="008954B5" w:rsidRDefault="00E57461" w:rsidP="00E57461">
      <w:pPr>
        <w:pStyle w:val="berschrift1"/>
      </w:pPr>
      <w:r w:rsidRPr="008954B5">
        <w:lastRenderedPageBreak/>
        <w:t>Abrechnung</w:t>
      </w:r>
    </w:p>
    <w:p w:rsidR="00E57461" w:rsidRPr="00E7661D" w:rsidRDefault="00E57461" w:rsidP="00E57461">
      <w:pPr>
        <w:rPr>
          <w:rFonts w:ascii="Microsoft Yi Baiti" w:eastAsia="Microsoft Yi Baiti" w:hAnsi="Microsoft Yi Baiti" w:cs="Arial"/>
          <w:sz w:val="22"/>
          <w:szCs w:val="22"/>
        </w:rPr>
      </w:pPr>
      <w:r w:rsidRPr="00E7661D">
        <w:rPr>
          <w:rFonts w:ascii="Microsoft Yi Baiti" w:eastAsia="Microsoft Yi Baiti" w:hAnsi="Microsoft Yi Baiti" w:cs="Arial" w:hint="eastAsia"/>
          <w:sz w:val="22"/>
          <w:szCs w:val="22"/>
        </w:rPr>
        <w:t xml:space="preserve">(1) Die Abrechnung der gelieferten Wärmemenge erfolgt jeweils zum </w:t>
      </w:r>
      <w:r w:rsidRPr="00E7661D">
        <w:rPr>
          <w:rFonts w:ascii="Microsoft Yi Baiti" w:eastAsia="Microsoft Yi Baiti" w:hAnsi="Microsoft Yi Baiti" w:cs="Arial"/>
          <w:sz w:val="22"/>
          <w:szCs w:val="22"/>
          <w:highlight w:val="lightGray"/>
        </w:rPr>
        <w:t>xx.</w:t>
      </w:r>
      <w:r w:rsidR="00B671DB" w:rsidRPr="00B671DB">
        <w:rPr>
          <w:rFonts w:ascii="Microsoft Yi Baiti" w:eastAsia="Microsoft Yi Baiti" w:hAnsi="Microsoft Yi Baiti" w:cs="Arial"/>
          <w:sz w:val="22"/>
          <w:szCs w:val="22"/>
          <w:highlight w:val="lightGray"/>
        </w:rPr>
        <w:t>xx.</w:t>
      </w:r>
      <w:r w:rsidRPr="00E7661D">
        <w:rPr>
          <w:rFonts w:ascii="Microsoft Yi Baiti" w:eastAsia="Microsoft Yi Baiti" w:hAnsi="Microsoft Yi Baiti" w:cs="Arial" w:hint="eastAsia"/>
          <w:sz w:val="22"/>
          <w:szCs w:val="22"/>
        </w:rPr>
        <w:t xml:space="preserve"> eines jeden Kalenderjahres. Teilbeträge </w:t>
      </w:r>
      <w:r w:rsidRPr="003971FA">
        <w:rPr>
          <w:rFonts w:ascii="Microsoft Yi Baiti" w:eastAsia="Microsoft Yi Baiti" w:hAnsi="Microsoft Yi Baiti" w:cs="Arial" w:hint="eastAsia"/>
          <w:b/>
          <w:sz w:val="22"/>
          <w:szCs w:val="22"/>
        </w:rPr>
        <w:t>in Höhe von 1/12 (einem Zwölftel)</w:t>
      </w:r>
      <w:r w:rsidRPr="00E7661D">
        <w:rPr>
          <w:rFonts w:ascii="Microsoft Yi Baiti" w:eastAsia="Microsoft Yi Baiti" w:hAnsi="Microsoft Yi Baiti" w:cs="Arial" w:hint="eastAsia"/>
          <w:sz w:val="22"/>
          <w:szCs w:val="22"/>
        </w:rPr>
        <w:t xml:space="preserve"> der voraussichtlichen Jahreskosten für die verbrauchte Wärme, deren Bereitstellung und Messung sind vom Kunden als Abschlagszahlung für den vorausgegangenen Monat am Anfang jedes Kalendermonats bis zum 3. Werktag zu entrichten. Bis zum Ablauf des ersten Abrechnungsjahres beträgt die Abschlagszahlung Euro [...] pro Monat. Sie wird danach vom Lieferanten nach billigem Ermessen festgelegt.</w:t>
      </w:r>
    </w:p>
    <w:p w:rsidR="00E57461" w:rsidRPr="00E7661D" w:rsidRDefault="00E57461" w:rsidP="00E57461">
      <w:pPr>
        <w:spacing w:before="60"/>
        <w:rPr>
          <w:rFonts w:ascii="Microsoft Yi Baiti" w:eastAsia="Microsoft Yi Baiti" w:hAnsi="Microsoft Yi Baiti" w:cs="Arial"/>
          <w:sz w:val="22"/>
          <w:szCs w:val="22"/>
        </w:rPr>
      </w:pPr>
      <w:r w:rsidRPr="00E7661D">
        <w:rPr>
          <w:rFonts w:ascii="Microsoft Yi Baiti" w:eastAsia="Microsoft Yi Baiti" w:hAnsi="Microsoft Yi Baiti" w:cs="Arial" w:hint="eastAsia"/>
          <w:sz w:val="22"/>
          <w:szCs w:val="22"/>
        </w:rPr>
        <w:t>(2) Zur Sicherung der dem Lieferanten gegen den Kunden zustehenden Forderungen tritt der Kunde die ihm gegen die Mieter</w:t>
      </w:r>
      <w:r w:rsidR="00B671DB">
        <w:rPr>
          <w:rFonts w:ascii="Microsoft Yi Baiti" w:eastAsia="Microsoft Yi Baiti" w:hAnsi="Microsoft Yi Baiti" w:cs="Arial"/>
          <w:sz w:val="22"/>
          <w:szCs w:val="22"/>
        </w:rPr>
        <w:t>Innen</w:t>
      </w:r>
      <w:r w:rsidRPr="00E7661D">
        <w:rPr>
          <w:rFonts w:ascii="Microsoft Yi Baiti" w:eastAsia="Microsoft Yi Baiti" w:hAnsi="Microsoft Yi Baiti" w:cs="Arial" w:hint="eastAsia"/>
          <w:sz w:val="22"/>
          <w:szCs w:val="22"/>
        </w:rPr>
        <w:t xml:space="preserve"> des versorgten Gebäudes zustehenden Mietzinsforderungen in Höhe der jeweils fälligen Abschlagszahlungen </w:t>
      </w:r>
      <w:r w:rsidRPr="00B671DB">
        <w:rPr>
          <w:rFonts w:ascii="Microsoft Yi Baiti" w:eastAsia="Microsoft Yi Baiti" w:hAnsi="Microsoft Yi Baiti" w:cs="Arial" w:hint="eastAsia"/>
          <w:sz w:val="22"/>
          <w:szCs w:val="22"/>
          <w:highlight w:val="yellow"/>
        </w:rPr>
        <w:t>gemäß § 7 Abs. 1</w:t>
      </w:r>
      <w:r w:rsidRPr="00E7661D">
        <w:rPr>
          <w:rFonts w:ascii="Microsoft Yi Baiti" w:eastAsia="Microsoft Yi Baiti" w:hAnsi="Microsoft Yi Baiti" w:cs="Arial" w:hint="eastAsia"/>
          <w:sz w:val="22"/>
          <w:szCs w:val="22"/>
        </w:rPr>
        <w:t xml:space="preserve"> zuzüglich Mahn- und Verzugskosten an den Lieferanten zum Inkasso ab. Der Lieferant nimmt die Abtretung an.</w:t>
      </w:r>
    </w:p>
    <w:p w:rsidR="00E57461" w:rsidRPr="00E7661D" w:rsidRDefault="00E57461" w:rsidP="00E57461">
      <w:pPr>
        <w:spacing w:before="60"/>
        <w:rPr>
          <w:rFonts w:ascii="Microsoft Yi Baiti" w:eastAsia="Microsoft Yi Baiti" w:hAnsi="Microsoft Yi Baiti" w:cs="Arial"/>
          <w:sz w:val="22"/>
          <w:szCs w:val="22"/>
        </w:rPr>
      </w:pPr>
      <w:r w:rsidRPr="00E7661D">
        <w:rPr>
          <w:rFonts w:ascii="Microsoft Yi Baiti" w:eastAsia="Microsoft Yi Baiti" w:hAnsi="Microsoft Yi Baiti" w:cs="Arial" w:hint="eastAsia"/>
          <w:sz w:val="22"/>
          <w:szCs w:val="22"/>
        </w:rPr>
        <w:t>Der Kunde zieht die abgetretenen Forderungen solange von den Mieter</w:t>
      </w:r>
      <w:r w:rsidR="00B671DB">
        <w:rPr>
          <w:rFonts w:ascii="Microsoft Yi Baiti" w:eastAsia="Microsoft Yi Baiti" w:hAnsi="Microsoft Yi Baiti" w:cs="Arial"/>
          <w:sz w:val="22"/>
          <w:szCs w:val="22"/>
        </w:rPr>
        <w:t>Inne</w:t>
      </w:r>
      <w:r w:rsidRPr="00E7661D">
        <w:rPr>
          <w:rFonts w:ascii="Microsoft Yi Baiti" w:eastAsia="Microsoft Yi Baiti" w:hAnsi="Microsoft Yi Baiti" w:cs="Arial" w:hint="eastAsia"/>
          <w:sz w:val="22"/>
          <w:szCs w:val="22"/>
        </w:rPr>
        <w:t>n ein, bis der Lieferant die Sicherungsabtretung wegen Zahlungsverzuges des Kunden gegenüber den Mieter</w:t>
      </w:r>
      <w:r w:rsidR="00B671DB">
        <w:rPr>
          <w:rFonts w:ascii="Microsoft Yi Baiti" w:eastAsia="Microsoft Yi Baiti" w:hAnsi="Microsoft Yi Baiti" w:cs="Arial"/>
          <w:sz w:val="22"/>
          <w:szCs w:val="22"/>
        </w:rPr>
        <w:t>Inne</w:t>
      </w:r>
      <w:r w:rsidRPr="00E7661D">
        <w:rPr>
          <w:rFonts w:ascii="Microsoft Yi Baiti" w:eastAsia="Microsoft Yi Baiti" w:hAnsi="Microsoft Yi Baiti" w:cs="Arial" w:hint="eastAsia"/>
          <w:sz w:val="22"/>
          <w:szCs w:val="22"/>
        </w:rPr>
        <w:t>n des Kunden offen legt.</w:t>
      </w:r>
    </w:p>
    <w:p w:rsidR="00E57461" w:rsidRPr="00E7661D" w:rsidRDefault="00E57461" w:rsidP="00E57461">
      <w:pPr>
        <w:spacing w:before="60"/>
        <w:rPr>
          <w:rFonts w:ascii="Microsoft Yi Baiti" w:eastAsia="Microsoft Yi Baiti" w:hAnsi="Microsoft Yi Baiti" w:cs="Arial"/>
          <w:sz w:val="22"/>
          <w:szCs w:val="22"/>
        </w:rPr>
      </w:pPr>
      <w:r w:rsidRPr="00E7661D">
        <w:rPr>
          <w:rFonts w:ascii="Microsoft Yi Baiti" w:eastAsia="Microsoft Yi Baiti" w:hAnsi="Microsoft Yi Baiti" w:cs="Arial" w:hint="eastAsia"/>
          <w:sz w:val="22"/>
          <w:szCs w:val="22"/>
        </w:rPr>
        <w:t>(3) Sollte eine Änderung der Jahresarbeitskosten von über 5 % (fünf Prozent) zu erwarten sein, so können der Lieferant oder der Kunde eine angemessene Anpassung der Abschlagszahlungen verlangen.</w:t>
      </w:r>
    </w:p>
    <w:p w:rsidR="00E57461" w:rsidRPr="00E7661D" w:rsidRDefault="00E57461" w:rsidP="00E57461">
      <w:pPr>
        <w:spacing w:before="60"/>
        <w:rPr>
          <w:rFonts w:ascii="Microsoft Yi Baiti" w:eastAsia="Microsoft Yi Baiti" w:hAnsi="Microsoft Yi Baiti" w:cs="Arial"/>
          <w:sz w:val="22"/>
          <w:szCs w:val="22"/>
        </w:rPr>
      </w:pPr>
      <w:r w:rsidRPr="00E7661D">
        <w:rPr>
          <w:rFonts w:ascii="Microsoft Yi Baiti" w:eastAsia="Microsoft Yi Baiti" w:hAnsi="Microsoft Yi Baiti" w:cs="Arial" w:hint="eastAsia"/>
          <w:sz w:val="22"/>
          <w:szCs w:val="22"/>
        </w:rPr>
        <w:t xml:space="preserve">(4) Die Rechnungsbeträge der Jahresabrechnung sind vom Kunden binnen zwei Wochen nach Zugang der Jahresabrechnung abzugsfrei auf ein Bankkonto des Lieferanten zu überweisen. Ergibt sich eine Überzahlung, wird der überzahlte Betrag binnen zwei Wochen an den Kunden zurückgezahlt. </w:t>
      </w:r>
    </w:p>
    <w:p w:rsidR="00E57461" w:rsidRPr="00E7661D" w:rsidRDefault="00E57461" w:rsidP="00E57461">
      <w:pPr>
        <w:spacing w:before="60"/>
        <w:rPr>
          <w:rFonts w:ascii="Microsoft Yi Baiti" w:eastAsia="Microsoft Yi Baiti" w:hAnsi="Microsoft Yi Baiti" w:cs="Arial"/>
          <w:sz w:val="22"/>
          <w:szCs w:val="22"/>
        </w:rPr>
      </w:pPr>
      <w:r w:rsidRPr="00E7661D">
        <w:rPr>
          <w:rFonts w:ascii="Microsoft Yi Baiti" w:eastAsia="Microsoft Yi Baiti" w:hAnsi="Microsoft Yi Baiti" w:cs="Arial" w:hint="eastAsia"/>
          <w:sz w:val="22"/>
          <w:szCs w:val="22"/>
        </w:rPr>
        <w:t>(5) Bei Zahlungsverzug ist der Vertragspartner, der Zahlung verlangen kann, berechtigt, unbeschadet weitergehender Ansprüche, Verzugszinsen in Höhe von 8 % (acht Prozent) über dem jeweiligen Basiszinssatz der Europäischen Zentralbank zu verlangen. Dabei ist der Basiszinssatz, der am letzten Kalendertag eines Halbjahres gilt, für das nächste Halbjahr maßgebend.</w:t>
      </w:r>
    </w:p>
    <w:p w:rsidR="00E57461" w:rsidRPr="00356E6A" w:rsidRDefault="00E57461" w:rsidP="00356E6A">
      <w:pPr>
        <w:spacing w:before="60"/>
        <w:rPr>
          <w:rFonts w:ascii="Microsoft Yi Baiti" w:eastAsia="Microsoft Yi Baiti" w:hAnsi="Microsoft Yi Baiti" w:cs="Arial"/>
          <w:sz w:val="22"/>
          <w:szCs w:val="22"/>
        </w:rPr>
      </w:pPr>
    </w:p>
    <w:p w:rsidR="004A6852" w:rsidRPr="001314BC" w:rsidRDefault="004A6852" w:rsidP="004A6852">
      <w:pPr>
        <w:pStyle w:val="berschrift1"/>
      </w:pPr>
      <w:r w:rsidRPr="001314BC">
        <w:t>Instandhaltung und Überprüfung der Abnehmeranlage und Zutrittsrecht des Lieferanten</w:t>
      </w:r>
    </w:p>
    <w:p w:rsidR="004A6852" w:rsidRPr="006A79C4" w:rsidRDefault="004A6852" w:rsidP="004A6852">
      <w:pPr>
        <w:spacing w:before="60"/>
        <w:rPr>
          <w:rFonts w:ascii="Microsoft Yi Baiti" w:eastAsia="Microsoft Yi Baiti" w:hAnsi="Microsoft Yi Baiti" w:cs="Arial"/>
          <w:sz w:val="22"/>
          <w:szCs w:val="22"/>
        </w:rPr>
      </w:pPr>
      <w:r w:rsidRPr="006A79C4">
        <w:rPr>
          <w:rFonts w:ascii="Microsoft Yi Baiti" w:eastAsia="Microsoft Yi Baiti" w:hAnsi="Microsoft Yi Baiti" w:cs="Arial"/>
          <w:sz w:val="22"/>
          <w:szCs w:val="22"/>
        </w:rPr>
        <w:t>(1) Der Kunde ist verpflichtet, für die ordnungsgemäße Instandhaltung der gebäudeseitigen Wärmeverteilungsanlage jenseits der Übergabestation Sorge zu tragen</w:t>
      </w:r>
      <w:r w:rsidRPr="00C97D00">
        <w:rPr>
          <w:rFonts w:ascii="Microsoft Yi Baiti" w:eastAsia="Microsoft Yi Baiti" w:hAnsi="Microsoft Yi Baiti" w:cs="Arial"/>
          <w:sz w:val="22"/>
          <w:szCs w:val="22"/>
        </w:rPr>
        <w:t>. Änderungen an der Kundenanlage sind im Voraus mit dem Lie</w:t>
      </w:r>
      <w:r w:rsidRPr="006A79C4">
        <w:rPr>
          <w:rFonts w:ascii="Microsoft Yi Baiti" w:eastAsia="Microsoft Yi Baiti" w:hAnsi="Microsoft Yi Baiti" w:cs="Arial"/>
          <w:sz w:val="22"/>
          <w:szCs w:val="22"/>
        </w:rPr>
        <w:t xml:space="preserve">feranten abzusprechen. Wird der Lieferant auch mit der Instandhaltung dieser Wärmeverteilungsanlage beauftragt, so ist darüber ein gesonderter, eigenständig neben diesem Wärmelieferungsvertrag stehender Wartungsvertrag abzuschließen. </w:t>
      </w:r>
    </w:p>
    <w:p w:rsidR="004A6852" w:rsidRPr="006A79C4" w:rsidRDefault="004A6852" w:rsidP="004A6852">
      <w:pPr>
        <w:spacing w:before="60"/>
        <w:rPr>
          <w:rFonts w:ascii="Microsoft Yi Baiti" w:eastAsia="Microsoft Yi Baiti" w:hAnsi="Microsoft Yi Baiti" w:cs="Arial"/>
          <w:sz w:val="22"/>
          <w:szCs w:val="22"/>
        </w:rPr>
      </w:pPr>
      <w:r w:rsidRPr="006A79C4">
        <w:rPr>
          <w:rFonts w:ascii="Microsoft Yi Baiti" w:eastAsia="Microsoft Yi Baiti" w:hAnsi="Microsoft Yi Baiti" w:cs="Arial"/>
          <w:sz w:val="22"/>
          <w:szCs w:val="22"/>
        </w:rPr>
        <w:t xml:space="preserve">(2) Der Lieferant ist berechtigt, die Kundenanlage jederzeit zu überprüfen. Der Lieferant hat den Kunden auf erkannte Sicherheits- und Funktionsmängel aufmerksam zu machen. Er kann deren Beseitigung verlangen. </w:t>
      </w:r>
    </w:p>
    <w:p w:rsidR="004A6852" w:rsidRPr="006A79C4" w:rsidRDefault="004A6852" w:rsidP="004A6852">
      <w:pPr>
        <w:spacing w:before="60"/>
        <w:rPr>
          <w:rFonts w:ascii="Microsoft Yi Baiti" w:eastAsia="Microsoft Yi Baiti" w:hAnsi="Microsoft Yi Baiti" w:cs="Arial"/>
          <w:sz w:val="22"/>
          <w:szCs w:val="22"/>
        </w:rPr>
      </w:pPr>
      <w:r w:rsidRPr="006A79C4">
        <w:rPr>
          <w:rFonts w:ascii="Microsoft Yi Baiti" w:eastAsia="Microsoft Yi Baiti" w:hAnsi="Microsoft Yi Baiti" w:cs="Arial"/>
          <w:sz w:val="22"/>
          <w:szCs w:val="22"/>
        </w:rPr>
        <w:t xml:space="preserve">(3) Werden Mängel festgestellt, welche die Sicherheit gefährden oder erhebliche Störungen erwarten lassen, so ist der Lieferant berechtigt, den Anschluss oder die Versorgung zu verweigern. </w:t>
      </w:r>
    </w:p>
    <w:p w:rsidR="004A6852" w:rsidRPr="006A79C4" w:rsidRDefault="004A6852" w:rsidP="004A6852">
      <w:pPr>
        <w:spacing w:before="60"/>
        <w:rPr>
          <w:rFonts w:ascii="Microsoft Yi Baiti" w:eastAsia="Microsoft Yi Baiti" w:hAnsi="Microsoft Yi Baiti" w:cs="Arial"/>
          <w:sz w:val="22"/>
          <w:szCs w:val="22"/>
        </w:rPr>
      </w:pPr>
      <w:r w:rsidRPr="006A79C4">
        <w:rPr>
          <w:rFonts w:ascii="Microsoft Yi Baiti" w:eastAsia="Microsoft Yi Baiti" w:hAnsi="Microsoft Yi Baiti" w:cs="Arial"/>
          <w:sz w:val="22"/>
          <w:szCs w:val="22"/>
        </w:rPr>
        <w:t>(4) Durch Vornahme der Überprüfung der Kundenanlage oder deren Unterlassung übernimmt der Lieferant keine Haftung für die Mängelfreiheit der Kundenanlage. Unbeschadet davon bleiben anders lautende Vereinbarungen in einem eigenständigen Wartungsvertrag.</w:t>
      </w:r>
    </w:p>
    <w:p w:rsidR="004A6852" w:rsidRPr="006A79C4" w:rsidRDefault="004A6852" w:rsidP="004A6852">
      <w:pPr>
        <w:spacing w:before="60"/>
        <w:rPr>
          <w:rFonts w:ascii="Microsoft Yi Baiti" w:eastAsia="Microsoft Yi Baiti" w:hAnsi="Microsoft Yi Baiti" w:cs="Arial"/>
          <w:sz w:val="22"/>
          <w:szCs w:val="22"/>
        </w:rPr>
      </w:pPr>
      <w:r w:rsidRPr="006A79C4">
        <w:rPr>
          <w:rFonts w:ascii="Microsoft Yi Baiti" w:eastAsia="Microsoft Yi Baiti" w:hAnsi="Microsoft Yi Baiti" w:cs="Arial"/>
          <w:sz w:val="22"/>
          <w:szCs w:val="22"/>
        </w:rPr>
        <w:t>(5) Der Kunde hat dem Lieferanten und mit einem Ausweis versehenen Beauftragten des L</w:t>
      </w:r>
      <w:r w:rsidR="00B671DB">
        <w:rPr>
          <w:rFonts w:ascii="Microsoft Yi Baiti" w:eastAsia="Microsoft Yi Baiti" w:hAnsi="Microsoft Yi Baiti" w:cs="Arial"/>
          <w:sz w:val="22"/>
          <w:szCs w:val="22"/>
        </w:rPr>
        <w:t>ieferanten jederzeit und sofort</w:t>
      </w:r>
      <w:r w:rsidRPr="006A79C4">
        <w:rPr>
          <w:rFonts w:ascii="Microsoft Yi Baiti" w:eastAsia="Microsoft Yi Baiti" w:hAnsi="Microsoft Yi Baiti" w:cs="Arial"/>
          <w:sz w:val="22"/>
          <w:szCs w:val="22"/>
        </w:rPr>
        <w:t xml:space="preserve"> Zutritt zu seine</w:t>
      </w:r>
      <w:r>
        <w:rPr>
          <w:rFonts w:ascii="Microsoft Yi Baiti" w:eastAsia="Microsoft Yi Baiti" w:hAnsi="Microsoft Yi Baiti" w:cs="Arial"/>
          <w:sz w:val="22"/>
          <w:szCs w:val="22"/>
        </w:rPr>
        <w:t xml:space="preserve">r Heizstation und - </w:t>
      </w:r>
      <w:r w:rsidRPr="006A79C4">
        <w:rPr>
          <w:rFonts w:ascii="Microsoft Yi Baiti" w:eastAsia="Microsoft Yi Baiti" w:hAnsi="Microsoft Yi Baiti" w:cs="Arial"/>
          <w:sz w:val="22"/>
          <w:szCs w:val="22"/>
        </w:rPr>
        <w:t>soweit dies erforderlich ist - zu seinen Gebäuden und seinen Räumen zu gestatten. Ist es erforderlich, die Räume eines Dritten zu betreten, so ist der Kunde verpflichtet, dem Lieferanten hierzu die Möglichkeit zu verschaffen.</w:t>
      </w:r>
    </w:p>
    <w:p w:rsidR="00E57461" w:rsidRDefault="00E57461" w:rsidP="00E57461">
      <w:pPr>
        <w:spacing w:after="200" w:line="276" w:lineRule="auto"/>
        <w:rPr>
          <w:rFonts w:ascii="Arial" w:hAnsi="Arial" w:cs="Arial"/>
        </w:rPr>
      </w:pPr>
      <w:r>
        <w:rPr>
          <w:rFonts w:ascii="Arial" w:hAnsi="Arial" w:cs="Arial"/>
        </w:rPr>
        <w:br w:type="page"/>
      </w:r>
    </w:p>
    <w:p w:rsidR="001314BC" w:rsidRPr="001314BC" w:rsidRDefault="001314BC" w:rsidP="001314BC">
      <w:pPr>
        <w:pStyle w:val="berschrift1"/>
      </w:pPr>
      <w:bookmarkStart w:id="8" w:name="_Toc364646151"/>
      <w:r w:rsidRPr="001314BC">
        <w:lastRenderedPageBreak/>
        <w:t>Haftung</w:t>
      </w:r>
      <w:bookmarkEnd w:id="8"/>
    </w:p>
    <w:p w:rsidR="001314BC" w:rsidRPr="006A79C4" w:rsidRDefault="001314BC" w:rsidP="006A79C4">
      <w:pPr>
        <w:spacing w:before="60"/>
        <w:rPr>
          <w:rFonts w:ascii="Microsoft Yi Baiti" w:eastAsia="Microsoft Yi Baiti" w:hAnsi="Microsoft Yi Baiti" w:cs="Arial"/>
          <w:sz w:val="22"/>
          <w:szCs w:val="22"/>
        </w:rPr>
      </w:pPr>
      <w:r w:rsidRPr="006A79C4">
        <w:rPr>
          <w:rFonts w:ascii="Microsoft Yi Baiti" w:eastAsia="Microsoft Yi Baiti" w:hAnsi="Microsoft Yi Baiti" w:cs="Arial"/>
          <w:sz w:val="22"/>
          <w:szCs w:val="22"/>
        </w:rPr>
        <w:t>(1) Schadenersatzansprüche gegen den Lieferanten, seine Organe, Bediensteten und Beauftragten wegen Versorgungsstörungen, insbesondere Einschränkungen, Unterbrechungen oder Unregelmäßigkeiten der Wärmelieferung sind ausgeschlossen, es sei denn, dass der Lieferant Vorsatz oder grobe Fahrlässigkeit zu vertreten hat. Gleiches gilt für in anderer Weise verursachte Schäden.</w:t>
      </w:r>
    </w:p>
    <w:p w:rsidR="001314BC" w:rsidRDefault="001314BC" w:rsidP="001314BC">
      <w:pPr>
        <w:spacing w:before="60"/>
        <w:rPr>
          <w:rFonts w:ascii="Microsoft Yi Baiti" w:eastAsia="Microsoft Yi Baiti" w:hAnsi="Microsoft Yi Baiti" w:cs="Arial"/>
          <w:sz w:val="22"/>
          <w:szCs w:val="22"/>
        </w:rPr>
      </w:pPr>
      <w:r w:rsidRPr="006A79C4">
        <w:rPr>
          <w:rFonts w:ascii="Microsoft Yi Baiti" w:eastAsia="Microsoft Yi Baiti" w:hAnsi="Microsoft Yi Baiti" w:cs="Arial"/>
          <w:sz w:val="22"/>
          <w:szCs w:val="22"/>
        </w:rPr>
        <w:t xml:space="preserve">(2) Schadenersatzansprüche der in </w:t>
      </w:r>
      <w:r w:rsidR="00B6712B" w:rsidRPr="00B6712B">
        <w:rPr>
          <w:rFonts w:ascii="Microsoft Yi Baiti" w:eastAsia="Microsoft Yi Baiti" w:hAnsi="Microsoft Yi Baiti" w:cs="Arial"/>
          <w:sz w:val="22"/>
          <w:szCs w:val="22"/>
          <w:highlight w:val="yellow"/>
        </w:rPr>
        <w:t>§</w:t>
      </w:r>
      <w:r w:rsidR="006A79C4" w:rsidRPr="00B6712B">
        <w:rPr>
          <w:rFonts w:ascii="Microsoft Yi Baiti" w:eastAsia="Microsoft Yi Baiti" w:hAnsi="Microsoft Yi Baiti" w:cs="Arial"/>
          <w:sz w:val="22"/>
          <w:szCs w:val="22"/>
          <w:highlight w:val="yellow"/>
        </w:rPr>
        <w:t xml:space="preserve"> </w:t>
      </w:r>
      <w:r w:rsidR="003C1E87" w:rsidRPr="00B6712B">
        <w:rPr>
          <w:rFonts w:ascii="Microsoft Yi Baiti" w:eastAsia="Microsoft Yi Baiti" w:hAnsi="Microsoft Yi Baiti" w:cs="Arial"/>
          <w:sz w:val="22"/>
          <w:szCs w:val="22"/>
          <w:highlight w:val="yellow"/>
        </w:rPr>
        <w:t>9</w:t>
      </w:r>
      <w:r w:rsidR="00B6712B" w:rsidRPr="00B6712B">
        <w:rPr>
          <w:rFonts w:ascii="Microsoft Yi Baiti" w:eastAsia="Microsoft Yi Baiti" w:hAnsi="Microsoft Yi Baiti" w:cs="Arial"/>
          <w:sz w:val="22"/>
          <w:szCs w:val="22"/>
          <w:highlight w:val="yellow"/>
        </w:rPr>
        <w:t xml:space="preserve"> Abs.</w:t>
      </w:r>
      <w:r w:rsidR="003C1E87" w:rsidRPr="00B6712B">
        <w:rPr>
          <w:rFonts w:ascii="Microsoft Yi Baiti" w:eastAsia="Microsoft Yi Baiti" w:hAnsi="Microsoft Yi Baiti" w:cs="Arial"/>
          <w:sz w:val="22"/>
          <w:szCs w:val="22"/>
          <w:highlight w:val="yellow"/>
        </w:rPr>
        <w:t>1</w:t>
      </w:r>
      <w:r w:rsidRPr="006A79C4">
        <w:rPr>
          <w:rFonts w:ascii="Microsoft Yi Baiti" w:eastAsia="Microsoft Yi Baiti" w:hAnsi="Microsoft Yi Baiti" w:cs="Arial"/>
          <w:sz w:val="22"/>
          <w:szCs w:val="22"/>
        </w:rPr>
        <w:t xml:space="preserve"> bezeichneten Art verjähren in drei Jahren von dem Zeitpunkt an, in welchem der Ersatzberechtigte von dem Schaden, von den Umständen, aus denen sich seine Anspruchsberechtigung ergibt, und von dem Ersatzpflichtigen Kenntnis</w:t>
      </w:r>
      <w:r w:rsidR="006A79C4">
        <w:rPr>
          <w:rFonts w:ascii="Microsoft Yi Baiti" w:eastAsia="Microsoft Yi Baiti" w:hAnsi="Microsoft Yi Baiti" w:cs="Arial"/>
          <w:sz w:val="22"/>
          <w:szCs w:val="22"/>
        </w:rPr>
        <w:t xml:space="preserve"> erlangt,</w:t>
      </w:r>
      <w:r w:rsidRPr="006A79C4">
        <w:rPr>
          <w:rFonts w:ascii="Microsoft Yi Baiti" w:eastAsia="Microsoft Yi Baiti" w:hAnsi="Microsoft Yi Baiti" w:cs="Arial"/>
          <w:sz w:val="22"/>
          <w:szCs w:val="22"/>
        </w:rPr>
        <w:t xml:space="preserve"> ohne Rücksicht auf diese Kenntnis in fünf Jahren von dem schädigenden Ereignis an.</w:t>
      </w:r>
    </w:p>
    <w:p w:rsidR="001314BC" w:rsidRPr="001314BC" w:rsidRDefault="003C1E87" w:rsidP="001314BC">
      <w:pPr>
        <w:pStyle w:val="berschrift1"/>
      </w:pPr>
      <w:bookmarkStart w:id="9" w:name="_Toc364646152"/>
      <w:r>
        <w:t>A</w:t>
      </w:r>
      <w:r w:rsidR="001314BC" w:rsidRPr="001314BC">
        <w:t>ufrechnung</w:t>
      </w:r>
      <w:bookmarkEnd w:id="9"/>
    </w:p>
    <w:p w:rsidR="001314BC" w:rsidRDefault="001314BC" w:rsidP="003C1E87">
      <w:pPr>
        <w:spacing w:before="60"/>
        <w:rPr>
          <w:rFonts w:ascii="Microsoft Yi Baiti" w:eastAsia="Microsoft Yi Baiti" w:hAnsi="Microsoft Yi Baiti" w:cs="Arial"/>
          <w:sz w:val="22"/>
          <w:szCs w:val="22"/>
        </w:rPr>
      </w:pPr>
      <w:r w:rsidRPr="003C1E87">
        <w:rPr>
          <w:rFonts w:ascii="Microsoft Yi Baiti" w:eastAsia="Microsoft Yi Baiti" w:hAnsi="Microsoft Yi Baiti" w:cs="Arial"/>
          <w:sz w:val="22"/>
          <w:szCs w:val="22"/>
        </w:rPr>
        <w:t>Gegen Ansprüche des Lieferanten kann nur mit unbestrittenen oder rechtskräftig festgestellten Gegenansprüchen aufgerechnet werden.</w:t>
      </w:r>
    </w:p>
    <w:p w:rsidR="001314BC" w:rsidRPr="001314BC" w:rsidRDefault="001314BC" w:rsidP="001314BC">
      <w:pPr>
        <w:pStyle w:val="berschrift1"/>
      </w:pPr>
      <w:bookmarkStart w:id="10" w:name="_Toc364646153"/>
      <w:r w:rsidRPr="001314BC">
        <w:t>Billigkeitsklausel</w:t>
      </w:r>
      <w:bookmarkEnd w:id="10"/>
    </w:p>
    <w:p w:rsidR="001314BC" w:rsidRDefault="001314BC" w:rsidP="003C1E87">
      <w:pPr>
        <w:spacing w:before="60"/>
        <w:rPr>
          <w:rFonts w:ascii="Microsoft Yi Baiti" w:eastAsia="Microsoft Yi Baiti" w:hAnsi="Microsoft Yi Baiti" w:cs="Arial"/>
          <w:sz w:val="22"/>
          <w:szCs w:val="22"/>
        </w:rPr>
      </w:pPr>
      <w:r w:rsidRPr="003C1E87">
        <w:rPr>
          <w:rFonts w:ascii="Microsoft Yi Baiti" w:eastAsia="Microsoft Yi Baiti" w:hAnsi="Microsoft Yi Baiti" w:cs="Arial"/>
          <w:sz w:val="22"/>
          <w:szCs w:val="22"/>
        </w:rPr>
        <w:t>Wenn die wirtschaftlichen, technischen oder rechtlichen Voraussetzungen, unter denen die Bestimmungen dieses Vertrages vereinbart worden sind, eine grundlegende Änderung erfahren und infolgedessen einem der Vertragspartner oder beiden ein Festhalten am Vertrag nicht mehr zugemutet werden kann, weil dies den bei Vertragsschluss vorhandenen Vorstellungen über einen angemessenen Ausgleich der beiderseitigen wirtschaftlichen Interessen nicht entsprechen würde, so ist dieser Vertrag unter Berücksichtigung des Grundsatzes von Treu und Glauben und unter Beachtung des Gleichbehandlungsgrundsatzes den geänderten Verhältnissen anzupassen oder innerhalb einer angemessenen Frist aufzulösen.</w:t>
      </w:r>
    </w:p>
    <w:p w:rsidR="00B671DB" w:rsidRPr="001314BC" w:rsidRDefault="00B671DB" w:rsidP="00B671DB">
      <w:pPr>
        <w:pStyle w:val="berschrift1"/>
      </w:pPr>
      <w:r w:rsidRPr="001314BC">
        <w:t>Vertragsdauer und Kündigung</w:t>
      </w:r>
    </w:p>
    <w:p w:rsidR="00B671DB" w:rsidRPr="003C1E87" w:rsidRDefault="00B671DB" w:rsidP="00B671DB">
      <w:pPr>
        <w:spacing w:before="60"/>
        <w:rPr>
          <w:rFonts w:ascii="Microsoft Yi Baiti" w:eastAsia="Microsoft Yi Baiti" w:hAnsi="Microsoft Yi Baiti" w:cs="Arial"/>
          <w:sz w:val="22"/>
          <w:szCs w:val="22"/>
        </w:rPr>
      </w:pPr>
      <w:r w:rsidRPr="003C1E87">
        <w:rPr>
          <w:rFonts w:ascii="Microsoft Yi Baiti" w:eastAsia="Microsoft Yi Baiti" w:hAnsi="Microsoft Yi Baiti" w:cs="Arial"/>
          <w:sz w:val="22"/>
          <w:szCs w:val="22"/>
        </w:rPr>
        <w:t xml:space="preserve">(1) Dieser Vertrag tritt am </w:t>
      </w:r>
      <w:r w:rsidRPr="003C1E87">
        <w:rPr>
          <w:rFonts w:ascii="Microsoft Yi Baiti" w:eastAsia="Microsoft Yi Baiti" w:hAnsi="Microsoft Yi Baiti" w:cs="Arial"/>
          <w:sz w:val="22"/>
          <w:szCs w:val="22"/>
          <w:highlight w:val="lightGray"/>
        </w:rPr>
        <w:t>xx.xx.xxxx</w:t>
      </w:r>
      <w:r w:rsidRPr="003C1E87">
        <w:rPr>
          <w:rFonts w:ascii="Microsoft Yi Baiti" w:eastAsia="Microsoft Yi Baiti" w:hAnsi="Microsoft Yi Baiti" w:cs="Arial"/>
          <w:sz w:val="22"/>
          <w:szCs w:val="22"/>
        </w:rPr>
        <w:t xml:space="preserve"> in Kraft und gilt bis zum </w:t>
      </w:r>
      <w:r w:rsidRPr="003971FA">
        <w:rPr>
          <w:rFonts w:ascii="Microsoft Yi Baiti" w:eastAsia="Microsoft Yi Baiti" w:hAnsi="Microsoft Yi Baiti" w:cs="Arial"/>
          <w:b/>
          <w:sz w:val="22"/>
          <w:szCs w:val="22"/>
          <w:highlight w:val="lightGray"/>
        </w:rPr>
        <w:t>xx.xx.xxxx</w:t>
      </w:r>
      <w:r w:rsidRPr="003C1E87">
        <w:rPr>
          <w:rFonts w:ascii="Microsoft Yi Baiti" w:eastAsia="Microsoft Yi Baiti" w:hAnsi="Microsoft Yi Baiti" w:cs="Arial"/>
          <w:sz w:val="22"/>
          <w:szCs w:val="22"/>
        </w:rPr>
        <w:t xml:space="preserve">. </w:t>
      </w:r>
    </w:p>
    <w:p w:rsidR="00B671DB" w:rsidRPr="003C1E87" w:rsidRDefault="00B671DB" w:rsidP="00B671DB">
      <w:pPr>
        <w:spacing w:before="60"/>
        <w:rPr>
          <w:rFonts w:ascii="Microsoft Yi Baiti" w:eastAsia="Microsoft Yi Baiti" w:hAnsi="Microsoft Yi Baiti" w:cs="Arial"/>
          <w:sz w:val="22"/>
          <w:szCs w:val="22"/>
        </w:rPr>
      </w:pPr>
      <w:r w:rsidRPr="00B6712B">
        <w:rPr>
          <w:rFonts w:ascii="Microsoft Yi Baiti" w:eastAsia="Microsoft Yi Baiti" w:hAnsi="Microsoft Yi Baiti" w:cs="Arial"/>
          <w:sz w:val="22"/>
          <w:szCs w:val="22"/>
          <w:highlight w:val="lightGray"/>
        </w:rPr>
        <w:t>Alternativ</w:t>
      </w:r>
      <w:r>
        <w:rPr>
          <w:rFonts w:ascii="Microsoft Yi Baiti" w:eastAsia="Microsoft Yi Baiti" w:hAnsi="Microsoft Yi Baiti" w:cs="Arial"/>
          <w:sz w:val="22"/>
          <w:szCs w:val="22"/>
        </w:rPr>
        <w:t xml:space="preserve">: </w:t>
      </w:r>
      <w:r w:rsidRPr="003C1E87">
        <w:rPr>
          <w:rFonts w:ascii="Microsoft Yi Baiti" w:eastAsia="Microsoft Yi Baiti" w:hAnsi="Microsoft Yi Baiti" w:cs="Arial"/>
          <w:sz w:val="22"/>
          <w:szCs w:val="22"/>
        </w:rPr>
        <w:t>Dieser Vertrag wird auf die Dauer von vorerst zehn Jahren abge</w:t>
      </w:r>
      <w:r w:rsidR="00B6712B">
        <w:rPr>
          <w:rFonts w:ascii="Microsoft Yi Baiti" w:eastAsia="Microsoft Yi Baiti" w:hAnsi="Microsoft Yi Baiti" w:cs="Arial"/>
          <w:sz w:val="22"/>
          <w:szCs w:val="22"/>
        </w:rPr>
        <w:t>schlossen und beginnt am [...].</w:t>
      </w:r>
    </w:p>
    <w:p w:rsidR="00B671DB" w:rsidRPr="003C1E87" w:rsidRDefault="00B671DB" w:rsidP="00B671DB">
      <w:pPr>
        <w:spacing w:before="60"/>
        <w:rPr>
          <w:rFonts w:ascii="Microsoft Yi Baiti" w:eastAsia="Microsoft Yi Baiti" w:hAnsi="Microsoft Yi Baiti" w:cs="Arial"/>
          <w:sz w:val="22"/>
          <w:szCs w:val="22"/>
        </w:rPr>
      </w:pPr>
      <w:r w:rsidRPr="00B6712B">
        <w:rPr>
          <w:rFonts w:ascii="Microsoft Yi Baiti" w:eastAsia="Microsoft Yi Baiti" w:hAnsi="Microsoft Yi Baiti" w:cs="Arial"/>
          <w:sz w:val="22"/>
          <w:szCs w:val="22"/>
          <w:highlight w:val="lightGray"/>
        </w:rPr>
        <w:t>Alternativ</w:t>
      </w:r>
      <w:r>
        <w:rPr>
          <w:rFonts w:ascii="Microsoft Yi Baiti" w:eastAsia="Microsoft Yi Baiti" w:hAnsi="Microsoft Yi Baiti" w:cs="Arial"/>
          <w:sz w:val="22"/>
          <w:szCs w:val="22"/>
        </w:rPr>
        <w:t>:</w:t>
      </w:r>
      <w:r w:rsidRPr="003C1E87">
        <w:rPr>
          <w:rFonts w:ascii="Microsoft Yi Baiti" w:eastAsia="Microsoft Yi Baiti" w:hAnsi="Microsoft Yi Baiti" w:cs="Arial"/>
          <w:sz w:val="22"/>
          <w:szCs w:val="22"/>
        </w:rPr>
        <w:t xml:space="preserve"> Die Laufzeit des Vertrages beträgt ab dem Monatsersten des auf die Vertragsunterzeichnu</w:t>
      </w:r>
      <w:r w:rsidR="00B6712B">
        <w:rPr>
          <w:rFonts w:ascii="Microsoft Yi Baiti" w:eastAsia="Microsoft Yi Baiti" w:hAnsi="Microsoft Yi Baiti" w:cs="Arial"/>
          <w:sz w:val="22"/>
          <w:szCs w:val="22"/>
        </w:rPr>
        <w:t>ng folgenden Monats zehn Jahre.</w:t>
      </w:r>
    </w:p>
    <w:p w:rsidR="00B671DB" w:rsidRPr="003C1E87" w:rsidRDefault="00B671DB" w:rsidP="00B671DB">
      <w:pPr>
        <w:spacing w:before="60"/>
        <w:rPr>
          <w:rFonts w:ascii="Microsoft Yi Baiti" w:eastAsia="Microsoft Yi Baiti" w:hAnsi="Microsoft Yi Baiti" w:cs="Arial"/>
          <w:sz w:val="22"/>
          <w:szCs w:val="22"/>
        </w:rPr>
      </w:pPr>
      <w:r w:rsidRPr="003C1E87">
        <w:rPr>
          <w:rFonts w:ascii="Microsoft Yi Baiti" w:eastAsia="Microsoft Yi Baiti" w:hAnsi="Microsoft Yi Baiti" w:cs="Arial"/>
          <w:sz w:val="22"/>
          <w:szCs w:val="22"/>
        </w:rPr>
        <w:t>(2) Wird der Vertrag nicht neun Monate vor Ablauf schriftlich gekündigt, so gilt eine Verlängerung um jeweils weitere fünf Jahre als stillschweigend vereinbart.</w:t>
      </w:r>
    </w:p>
    <w:p w:rsidR="00B671DB" w:rsidRPr="003C1E87" w:rsidRDefault="00B671DB" w:rsidP="003C1E87">
      <w:pPr>
        <w:spacing w:before="60"/>
        <w:rPr>
          <w:rFonts w:ascii="Microsoft Yi Baiti" w:eastAsia="Microsoft Yi Baiti" w:hAnsi="Microsoft Yi Baiti" w:cs="Arial"/>
          <w:sz w:val="22"/>
          <w:szCs w:val="22"/>
        </w:rPr>
      </w:pPr>
    </w:p>
    <w:p w:rsidR="00B671DB" w:rsidRDefault="004A6852">
      <w:pPr>
        <w:spacing w:after="200" w:line="276" w:lineRule="auto"/>
      </w:pPr>
      <w:r>
        <w:br w:type="page"/>
      </w:r>
    </w:p>
    <w:p w:rsidR="004A6852" w:rsidRPr="001314BC" w:rsidRDefault="004A6852" w:rsidP="00B671DB">
      <w:pPr>
        <w:pStyle w:val="berschrift1"/>
        <w:numPr>
          <w:ilvl w:val="0"/>
          <w:numId w:val="40"/>
        </w:numPr>
      </w:pPr>
      <w:r>
        <w:lastRenderedPageBreak/>
        <w:t>E</w:t>
      </w:r>
      <w:r w:rsidRPr="001314BC">
        <w:t>instellung der Versorgung, fristlose Auflösung</w:t>
      </w:r>
    </w:p>
    <w:p w:rsidR="004A6852" w:rsidRPr="003C1E87" w:rsidRDefault="004A6852" w:rsidP="004A6852">
      <w:pPr>
        <w:spacing w:before="60"/>
        <w:rPr>
          <w:rFonts w:ascii="Microsoft Yi Baiti" w:eastAsia="Microsoft Yi Baiti" w:hAnsi="Microsoft Yi Baiti" w:cs="Arial"/>
          <w:sz w:val="22"/>
          <w:szCs w:val="22"/>
        </w:rPr>
      </w:pPr>
      <w:r w:rsidRPr="003C1E87">
        <w:rPr>
          <w:rFonts w:ascii="Microsoft Yi Baiti" w:eastAsia="Microsoft Yi Baiti" w:hAnsi="Microsoft Yi Baiti" w:cs="Arial"/>
          <w:sz w:val="22"/>
          <w:szCs w:val="22"/>
        </w:rPr>
        <w:t>(1) Der Lieferant ist berechtigt, die Versorgung fristlos einzustellen, wenn der Kunde den Bestimmungen dieses Vertrages zuwider handelt und die Einstellung erforderlich ist, um</w:t>
      </w:r>
    </w:p>
    <w:p w:rsidR="004A6852" w:rsidRPr="003C1E87" w:rsidRDefault="00356E6A" w:rsidP="00B6712B">
      <w:pPr>
        <w:tabs>
          <w:tab w:val="left" w:pos="567"/>
        </w:tabs>
        <w:spacing w:before="60"/>
        <w:ind w:left="567" w:hanging="283"/>
        <w:rPr>
          <w:rFonts w:ascii="Microsoft Yi Baiti" w:eastAsia="Microsoft Yi Baiti" w:hAnsi="Microsoft Yi Baiti" w:cs="Arial"/>
          <w:sz w:val="22"/>
          <w:szCs w:val="22"/>
        </w:rPr>
      </w:pPr>
      <w:r>
        <w:rPr>
          <w:rFonts w:ascii="Microsoft Yi Baiti" w:eastAsia="Microsoft Yi Baiti" w:hAnsi="Microsoft Yi Baiti" w:cs="Arial"/>
          <w:sz w:val="22"/>
          <w:szCs w:val="22"/>
        </w:rPr>
        <w:t xml:space="preserve">1. </w:t>
      </w:r>
      <w:r w:rsidR="00B6712B">
        <w:rPr>
          <w:rFonts w:ascii="Microsoft Yi Baiti" w:eastAsia="Microsoft Yi Baiti" w:hAnsi="Microsoft Yi Baiti" w:cs="Arial"/>
          <w:sz w:val="22"/>
          <w:szCs w:val="22"/>
        </w:rPr>
        <w:tab/>
      </w:r>
      <w:r w:rsidR="004A6852" w:rsidRPr="003C1E87">
        <w:rPr>
          <w:rFonts w:ascii="Microsoft Yi Baiti" w:eastAsia="Microsoft Yi Baiti" w:hAnsi="Microsoft Yi Baiti" w:cs="Arial"/>
          <w:sz w:val="22"/>
          <w:szCs w:val="22"/>
        </w:rPr>
        <w:t>eine unmittelbare Gefahr für die Sicherheit von Personen oder Anlagen abzuwenden oder</w:t>
      </w:r>
    </w:p>
    <w:p w:rsidR="004A6852" w:rsidRPr="003C1E87" w:rsidRDefault="004A6852" w:rsidP="00B6712B">
      <w:pPr>
        <w:tabs>
          <w:tab w:val="left" w:pos="567"/>
        </w:tabs>
        <w:spacing w:before="60"/>
        <w:ind w:left="567" w:hanging="283"/>
        <w:rPr>
          <w:rFonts w:ascii="Microsoft Yi Baiti" w:eastAsia="Microsoft Yi Baiti" w:hAnsi="Microsoft Yi Baiti" w:cs="Arial"/>
          <w:sz w:val="22"/>
          <w:szCs w:val="22"/>
        </w:rPr>
      </w:pPr>
      <w:r w:rsidRPr="003C1E87">
        <w:rPr>
          <w:rFonts w:ascii="Microsoft Yi Baiti" w:eastAsia="Microsoft Yi Baiti" w:hAnsi="Microsoft Yi Baiti" w:cs="Arial"/>
          <w:sz w:val="22"/>
          <w:szCs w:val="22"/>
        </w:rPr>
        <w:t xml:space="preserve">2. </w:t>
      </w:r>
      <w:r w:rsidR="00B6712B">
        <w:rPr>
          <w:rFonts w:ascii="Microsoft Yi Baiti" w:eastAsia="Microsoft Yi Baiti" w:hAnsi="Microsoft Yi Baiti" w:cs="Arial"/>
          <w:sz w:val="22"/>
          <w:szCs w:val="22"/>
        </w:rPr>
        <w:tab/>
      </w:r>
      <w:r w:rsidRPr="003C1E87">
        <w:rPr>
          <w:rFonts w:ascii="Microsoft Yi Baiti" w:eastAsia="Microsoft Yi Baiti" w:hAnsi="Microsoft Yi Baiti" w:cs="Arial"/>
          <w:sz w:val="22"/>
          <w:szCs w:val="22"/>
        </w:rPr>
        <w:t>den Verbrauch von Wärme unter Umgehung, Beeinflussung oder vor Anbringung der Messeinrichtungen zu verhindern.</w:t>
      </w:r>
    </w:p>
    <w:p w:rsidR="004A6852" w:rsidRPr="003C1E87" w:rsidRDefault="004A6852" w:rsidP="004A6852">
      <w:pPr>
        <w:spacing w:before="60"/>
        <w:rPr>
          <w:rFonts w:ascii="Microsoft Yi Baiti" w:eastAsia="Microsoft Yi Baiti" w:hAnsi="Microsoft Yi Baiti" w:cs="Arial"/>
          <w:sz w:val="22"/>
          <w:szCs w:val="22"/>
        </w:rPr>
      </w:pPr>
      <w:r w:rsidRPr="003C1E87">
        <w:rPr>
          <w:rFonts w:ascii="Microsoft Yi Baiti" w:eastAsia="Microsoft Yi Baiti" w:hAnsi="Microsoft Yi Baiti" w:cs="Arial"/>
          <w:sz w:val="22"/>
          <w:szCs w:val="22"/>
        </w:rPr>
        <w:t xml:space="preserve">(2) Bei anderen Zuwiderhandlungen, insbesondere bei Nichterfüllung einer Zahlungsverpflichtung trotz Mahnung und gleichzeitiger Androhung, ist der Lieferant berechtigt, die Versorgung zwei Wochen nach Androhung einzustellen. </w:t>
      </w:r>
    </w:p>
    <w:p w:rsidR="004A6852" w:rsidRPr="003C1E87" w:rsidRDefault="004A6852" w:rsidP="004A6852">
      <w:pPr>
        <w:spacing w:before="60"/>
        <w:rPr>
          <w:rFonts w:ascii="Microsoft Yi Baiti" w:eastAsia="Microsoft Yi Baiti" w:hAnsi="Microsoft Yi Baiti" w:cs="Arial"/>
          <w:sz w:val="22"/>
          <w:szCs w:val="22"/>
        </w:rPr>
      </w:pPr>
      <w:r w:rsidRPr="003C1E87">
        <w:rPr>
          <w:rFonts w:ascii="Microsoft Yi Baiti" w:eastAsia="Microsoft Yi Baiti" w:hAnsi="Microsoft Yi Baiti" w:cs="Arial"/>
          <w:sz w:val="22"/>
          <w:szCs w:val="22"/>
        </w:rPr>
        <w:t>(3) Der Lieferant ist in den Fällen des § 13 Abs. 1 berechtigt, das Vertragsverhältnis fristlos aufzulösen. Bei wiederholten Zuwiderhandlungen nach § 13 Abs. 2 ist der Lieferant zur Auflösung berechtigt, wenn sie zwei Wochen vorher angedroht wurde.</w:t>
      </w:r>
    </w:p>
    <w:p w:rsidR="004A6852" w:rsidRPr="001314BC" w:rsidRDefault="004A6852" w:rsidP="004A6852">
      <w:pPr>
        <w:pStyle w:val="berschrift1"/>
      </w:pPr>
      <w:r w:rsidRPr="001314BC">
        <w:t>Schlussbestimmung</w:t>
      </w:r>
    </w:p>
    <w:p w:rsidR="004A6852" w:rsidRPr="003C1E87" w:rsidRDefault="004A6852" w:rsidP="004A6852">
      <w:pPr>
        <w:spacing w:before="60"/>
        <w:rPr>
          <w:rFonts w:ascii="Microsoft Yi Baiti" w:eastAsia="Microsoft Yi Baiti" w:hAnsi="Microsoft Yi Baiti" w:cs="Arial"/>
          <w:sz w:val="22"/>
          <w:szCs w:val="22"/>
        </w:rPr>
      </w:pPr>
      <w:r w:rsidRPr="003C1E87">
        <w:rPr>
          <w:rFonts w:ascii="Microsoft Yi Baiti" w:eastAsia="Microsoft Yi Baiti" w:hAnsi="Microsoft Yi Baiti" w:cs="Arial"/>
          <w:sz w:val="22"/>
          <w:szCs w:val="22"/>
        </w:rPr>
        <w:t xml:space="preserve">(1) Vertragsänderungen und Kündigungen müssen schriftlich erfolgen. </w:t>
      </w:r>
    </w:p>
    <w:p w:rsidR="004A6852" w:rsidRPr="003C1E87" w:rsidRDefault="004A6852" w:rsidP="004A6852">
      <w:pPr>
        <w:spacing w:before="60"/>
        <w:rPr>
          <w:rFonts w:ascii="Microsoft Yi Baiti" w:eastAsia="Microsoft Yi Baiti" w:hAnsi="Microsoft Yi Baiti" w:cs="Arial"/>
          <w:sz w:val="22"/>
          <w:szCs w:val="22"/>
        </w:rPr>
      </w:pPr>
      <w:r w:rsidRPr="003C1E87">
        <w:rPr>
          <w:rFonts w:ascii="Microsoft Yi Baiti" w:eastAsia="Microsoft Yi Baiti" w:hAnsi="Microsoft Yi Baiti" w:cs="Arial"/>
          <w:sz w:val="22"/>
          <w:szCs w:val="22"/>
        </w:rPr>
        <w:t xml:space="preserve">(2) Erfüllungsort und Gerichtsstand ist </w:t>
      </w:r>
      <w:r w:rsidRPr="008F519D">
        <w:rPr>
          <w:rFonts w:ascii="Microsoft Yi Baiti" w:eastAsia="Microsoft Yi Baiti" w:hAnsi="Microsoft Yi Baiti" w:cs="Arial"/>
          <w:sz w:val="22"/>
          <w:szCs w:val="22"/>
          <w:highlight w:val="lightGray"/>
        </w:rPr>
        <w:t>PLZ Ort</w:t>
      </w:r>
      <w:r w:rsidRPr="003C1E87">
        <w:rPr>
          <w:rFonts w:ascii="Microsoft Yi Baiti" w:eastAsia="Microsoft Yi Baiti" w:hAnsi="Microsoft Yi Baiti" w:cs="Arial"/>
          <w:sz w:val="22"/>
          <w:szCs w:val="22"/>
        </w:rPr>
        <w:t>.</w:t>
      </w:r>
    </w:p>
    <w:p w:rsidR="004A6852" w:rsidRPr="003C1E87" w:rsidRDefault="004A6852" w:rsidP="004A6852">
      <w:pPr>
        <w:spacing w:before="60"/>
        <w:rPr>
          <w:rFonts w:ascii="Microsoft Yi Baiti" w:eastAsia="Microsoft Yi Baiti" w:hAnsi="Microsoft Yi Baiti" w:cs="Arial"/>
          <w:sz w:val="22"/>
          <w:szCs w:val="22"/>
        </w:rPr>
      </w:pPr>
      <w:r w:rsidRPr="003C1E87">
        <w:rPr>
          <w:rFonts w:ascii="Microsoft Yi Baiti" w:eastAsia="Microsoft Yi Baiti" w:hAnsi="Microsoft Yi Baiti" w:cs="Arial"/>
          <w:sz w:val="22"/>
          <w:szCs w:val="22"/>
        </w:rPr>
        <w:t>(3) Die Bestimmungen dieses Vertrages gehen allen gesetzlichen Vorschriften, auch solchen, die auf noch in der Zukunft stattfindenden Gesetzesänderungen beruhen, vor, sofern diese Vorschriften abdingbar sind. Die Unwirksamkeit einzelner Vertragsbestimmungen ist auf den Bestand und die Fortdauer des Vertrages ohne Einfluss.</w:t>
      </w:r>
    </w:p>
    <w:p w:rsidR="004A6852" w:rsidRPr="003C1E87" w:rsidRDefault="004A6852" w:rsidP="004A6852">
      <w:pPr>
        <w:spacing w:before="60"/>
        <w:rPr>
          <w:rFonts w:ascii="Microsoft Yi Baiti" w:eastAsia="Microsoft Yi Baiti" w:hAnsi="Microsoft Yi Baiti" w:cs="Arial"/>
          <w:sz w:val="22"/>
          <w:szCs w:val="22"/>
        </w:rPr>
      </w:pPr>
      <w:r w:rsidRPr="003C1E87">
        <w:rPr>
          <w:rFonts w:ascii="Microsoft Yi Baiti" w:eastAsia="Microsoft Yi Baiti" w:hAnsi="Microsoft Yi Baiti" w:cs="Arial"/>
          <w:sz w:val="22"/>
          <w:szCs w:val="22"/>
        </w:rPr>
        <w:t xml:space="preserve">Die Vertragspartner verpflichten sich, die unwirksame Bestimmung durch eine neue, ihrem wirtschaftlichen Erfolg möglichst nahe kommende Bestimmung zu ersetzen. </w:t>
      </w:r>
    </w:p>
    <w:p w:rsidR="004A6852" w:rsidRPr="003C1E87" w:rsidRDefault="004A6852" w:rsidP="004A6852">
      <w:pPr>
        <w:spacing w:before="60"/>
        <w:rPr>
          <w:rFonts w:ascii="Microsoft Yi Baiti" w:eastAsia="Microsoft Yi Baiti" w:hAnsi="Microsoft Yi Baiti" w:cs="Arial"/>
          <w:sz w:val="22"/>
          <w:szCs w:val="22"/>
        </w:rPr>
      </w:pPr>
      <w:r w:rsidRPr="003C1E87">
        <w:rPr>
          <w:rFonts w:ascii="Microsoft Yi Baiti" w:eastAsia="Microsoft Yi Baiti" w:hAnsi="Microsoft Yi Baiti" w:cs="Arial"/>
          <w:sz w:val="22"/>
          <w:szCs w:val="22"/>
        </w:rPr>
        <w:t>(3) Sollte der Basiszinssatz der Europäischen Zentralbank</w:t>
      </w:r>
      <w:r>
        <w:rPr>
          <w:rFonts w:ascii="Microsoft Yi Baiti" w:eastAsia="Microsoft Yi Baiti" w:hAnsi="Microsoft Yi Baiti" w:cs="Arial"/>
          <w:sz w:val="22"/>
          <w:szCs w:val="22"/>
        </w:rPr>
        <w:t xml:space="preserve">, Indices etc., auf die dieser Vertrag Bezug nimmt, </w:t>
      </w:r>
      <w:r w:rsidRPr="003C1E87">
        <w:rPr>
          <w:rFonts w:ascii="Microsoft Yi Baiti" w:eastAsia="Microsoft Yi Baiti" w:hAnsi="Microsoft Yi Baiti" w:cs="Arial"/>
          <w:sz w:val="22"/>
          <w:szCs w:val="22"/>
        </w:rPr>
        <w:t xml:space="preserve"> nicht mehr verlautbart werden, so </w:t>
      </w:r>
      <w:r>
        <w:rPr>
          <w:rFonts w:ascii="Microsoft Yi Baiti" w:eastAsia="Microsoft Yi Baiti" w:hAnsi="Microsoft Yi Baiti" w:cs="Arial"/>
          <w:sz w:val="22"/>
          <w:szCs w:val="22"/>
        </w:rPr>
        <w:t>sind die</w:t>
      </w:r>
      <w:r w:rsidRPr="003C1E87">
        <w:rPr>
          <w:rFonts w:ascii="Microsoft Yi Baiti" w:eastAsia="Microsoft Yi Baiti" w:hAnsi="Microsoft Yi Baiti" w:cs="Arial"/>
          <w:sz w:val="22"/>
          <w:szCs w:val="22"/>
        </w:rPr>
        <w:t xml:space="preserve"> an de</w:t>
      </w:r>
      <w:r>
        <w:rPr>
          <w:rFonts w:ascii="Microsoft Yi Baiti" w:eastAsia="Microsoft Yi Baiti" w:hAnsi="Microsoft Yi Baiti" w:cs="Arial"/>
          <w:sz w:val="22"/>
          <w:szCs w:val="22"/>
        </w:rPr>
        <w:t>r</w:t>
      </w:r>
      <w:r w:rsidRPr="003C1E87">
        <w:rPr>
          <w:rFonts w:ascii="Microsoft Yi Baiti" w:eastAsia="Microsoft Yi Baiti" w:hAnsi="Microsoft Yi Baiti" w:cs="Arial"/>
          <w:sz w:val="22"/>
          <w:szCs w:val="22"/>
        </w:rPr>
        <w:t>en Stelle tretende</w:t>
      </w:r>
      <w:r>
        <w:rPr>
          <w:rFonts w:ascii="Microsoft Yi Baiti" w:eastAsia="Microsoft Yi Baiti" w:hAnsi="Microsoft Yi Baiti" w:cs="Arial"/>
          <w:sz w:val="22"/>
          <w:szCs w:val="22"/>
        </w:rPr>
        <w:t>n</w:t>
      </w:r>
      <w:r w:rsidRPr="003C1E87">
        <w:rPr>
          <w:rFonts w:ascii="Microsoft Yi Baiti" w:eastAsia="Microsoft Yi Baiti" w:hAnsi="Microsoft Yi Baiti" w:cs="Arial"/>
          <w:sz w:val="22"/>
          <w:szCs w:val="22"/>
        </w:rPr>
        <w:t xml:space="preserve"> Wert</w:t>
      </w:r>
      <w:r>
        <w:rPr>
          <w:rFonts w:ascii="Microsoft Yi Baiti" w:eastAsia="Microsoft Yi Baiti" w:hAnsi="Microsoft Yi Baiti" w:cs="Arial"/>
          <w:sz w:val="22"/>
          <w:szCs w:val="22"/>
        </w:rPr>
        <w:t>e</w:t>
      </w:r>
      <w:r w:rsidRPr="003C1E87">
        <w:rPr>
          <w:rFonts w:ascii="Microsoft Yi Baiti" w:eastAsia="Microsoft Yi Baiti" w:hAnsi="Microsoft Yi Baiti" w:cs="Arial"/>
          <w:sz w:val="22"/>
          <w:szCs w:val="22"/>
        </w:rPr>
        <w:t xml:space="preserve"> heranzuziehen. </w:t>
      </w:r>
    </w:p>
    <w:p w:rsidR="004A6852" w:rsidRPr="003C1E87" w:rsidRDefault="004A6852" w:rsidP="004A6852">
      <w:pPr>
        <w:spacing w:before="60"/>
        <w:rPr>
          <w:rFonts w:ascii="Microsoft Yi Baiti" w:eastAsia="Microsoft Yi Baiti" w:hAnsi="Microsoft Yi Baiti" w:cs="Arial"/>
          <w:sz w:val="22"/>
          <w:szCs w:val="22"/>
        </w:rPr>
      </w:pPr>
      <w:r w:rsidRPr="003C1E87">
        <w:rPr>
          <w:rFonts w:ascii="Microsoft Yi Baiti" w:eastAsia="Microsoft Yi Baiti" w:hAnsi="Microsoft Yi Baiti" w:cs="Arial"/>
          <w:sz w:val="22"/>
          <w:szCs w:val="22"/>
        </w:rPr>
        <w:t>(4) Allfällige Steuern, Gebühren und Abgaben, die aus der Errichtung dieses Vertrages entstehen, trägt der Kunde.</w:t>
      </w:r>
    </w:p>
    <w:p w:rsidR="00B6712B" w:rsidRPr="00580585" w:rsidRDefault="00B6712B" w:rsidP="00B6712B">
      <w:pPr>
        <w:pStyle w:val="berschrift1"/>
        <w:numPr>
          <w:ilvl w:val="0"/>
          <w:numId w:val="18"/>
        </w:numPr>
        <w:ind w:left="360" w:hanging="360"/>
      </w:pPr>
      <w:bookmarkStart w:id="11" w:name="_Toc363556820"/>
      <w:bookmarkStart w:id="12" w:name="_Toc364646157"/>
      <w:r w:rsidRPr="00580585">
        <w:rPr>
          <w:rFonts w:hint="eastAsia"/>
        </w:rPr>
        <w:t>Anlagen und Unterfertigung</w:t>
      </w:r>
      <w:bookmarkEnd w:id="11"/>
      <w:bookmarkEnd w:id="12"/>
    </w:p>
    <w:p w:rsidR="00B6712B" w:rsidRPr="003C1E87" w:rsidRDefault="00B6712B" w:rsidP="00B6712B">
      <w:pPr>
        <w:spacing w:before="60"/>
        <w:rPr>
          <w:rFonts w:ascii="Microsoft Yi Baiti" w:eastAsia="Microsoft Yi Baiti" w:hAnsi="Microsoft Yi Baiti" w:cs="Arial"/>
          <w:sz w:val="22"/>
          <w:szCs w:val="22"/>
        </w:rPr>
      </w:pPr>
      <w:r w:rsidRPr="003C1E87">
        <w:rPr>
          <w:rFonts w:ascii="Microsoft Yi Baiti" w:eastAsia="Microsoft Yi Baiti" w:hAnsi="Microsoft Yi Baiti" w:cs="Arial"/>
          <w:sz w:val="22"/>
          <w:szCs w:val="22"/>
        </w:rPr>
        <w:t xml:space="preserve">Soweit dieser Vertrag nichts anderes bestimmt, gelten die folgenden Anlagen als integrierender Bestandteil dieses Vertrages: </w:t>
      </w:r>
    </w:p>
    <w:p w:rsidR="00B6712B" w:rsidRPr="003C1E87" w:rsidRDefault="00B6712B" w:rsidP="00B6712B">
      <w:pPr>
        <w:tabs>
          <w:tab w:val="left" w:pos="993"/>
        </w:tabs>
        <w:spacing w:before="60"/>
        <w:rPr>
          <w:rFonts w:ascii="Microsoft Yi Baiti" w:eastAsia="Microsoft Yi Baiti" w:hAnsi="Microsoft Yi Baiti" w:cs="Arial"/>
          <w:sz w:val="22"/>
          <w:szCs w:val="22"/>
          <w:highlight w:val="lightGray"/>
        </w:rPr>
      </w:pPr>
      <w:r w:rsidRPr="003C1E87">
        <w:rPr>
          <w:rFonts w:ascii="Microsoft Yi Baiti" w:eastAsia="Microsoft Yi Baiti" w:hAnsi="Microsoft Yi Baiti" w:cs="Arial"/>
          <w:sz w:val="22"/>
          <w:szCs w:val="22"/>
          <w:highlight w:val="lightGray"/>
        </w:rPr>
        <w:t xml:space="preserve">Anlage </w:t>
      </w:r>
      <w:r>
        <w:rPr>
          <w:rFonts w:ascii="Microsoft Yi Baiti" w:eastAsia="Microsoft Yi Baiti" w:hAnsi="Microsoft Yi Baiti" w:cs="Arial"/>
          <w:sz w:val="22"/>
          <w:szCs w:val="22"/>
          <w:highlight w:val="lightGray"/>
        </w:rPr>
        <w:t>µ</w:t>
      </w:r>
      <w:r w:rsidRPr="003C1E87">
        <w:rPr>
          <w:rFonts w:ascii="Microsoft Yi Baiti" w:eastAsia="Microsoft Yi Baiti" w:hAnsi="Microsoft Yi Baiti" w:cs="Arial"/>
          <w:sz w:val="22"/>
          <w:szCs w:val="22"/>
          <w:highlight w:val="lightGray"/>
        </w:rPr>
        <w:t xml:space="preserve"> </w:t>
      </w:r>
      <w:r w:rsidRPr="003C1E87">
        <w:rPr>
          <w:rFonts w:ascii="Microsoft Yi Baiti" w:eastAsia="Microsoft Yi Baiti" w:hAnsi="Microsoft Yi Baiti" w:cs="Arial"/>
          <w:sz w:val="22"/>
          <w:szCs w:val="22"/>
          <w:highlight w:val="lightGray"/>
        </w:rPr>
        <w:tab/>
      </w:r>
      <w:r w:rsidRPr="003C1E87">
        <w:rPr>
          <w:rFonts w:ascii="Microsoft Yi Baiti" w:eastAsia="Microsoft Yi Baiti" w:hAnsi="Microsoft Yi Baiti" w:cs="Arial"/>
          <w:sz w:val="22"/>
          <w:szCs w:val="22"/>
          <w:highlight w:val="lightGray"/>
        </w:rPr>
        <w:tab/>
        <w:t>Grundbuchauszug</w:t>
      </w:r>
    </w:p>
    <w:p w:rsidR="00B6712B" w:rsidRPr="003C1E87" w:rsidRDefault="00B6712B" w:rsidP="00B6712B">
      <w:pPr>
        <w:tabs>
          <w:tab w:val="left" w:pos="993"/>
        </w:tabs>
        <w:spacing w:before="60"/>
        <w:rPr>
          <w:rFonts w:ascii="Microsoft Yi Baiti" w:eastAsia="Microsoft Yi Baiti" w:hAnsi="Microsoft Yi Baiti" w:cs="Arial"/>
          <w:sz w:val="22"/>
          <w:szCs w:val="22"/>
          <w:highlight w:val="lightGray"/>
        </w:rPr>
      </w:pPr>
      <w:r w:rsidRPr="003C1E87">
        <w:rPr>
          <w:rFonts w:ascii="Microsoft Yi Baiti" w:eastAsia="Microsoft Yi Baiti" w:hAnsi="Microsoft Yi Baiti" w:cs="Arial"/>
          <w:sz w:val="22"/>
          <w:szCs w:val="22"/>
          <w:highlight w:val="lightGray"/>
        </w:rPr>
        <w:t>Anlage µ</w:t>
      </w:r>
      <w:r w:rsidRPr="003C1E87">
        <w:rPr>
          <w:rFonts w:ascii="Microsoft Yi Baiti" w:eastAsia="Microsoft Yi Baiti" w:hAnsi="Microsoft Yi Baiti" w:cs="Arial"/>
          <w:sz w:val="22"/>
          <w:szCs w:val="22"/>
          <w:highlight w:val="lightGray"/>
        </w:rPr>
        <w:tab/>
      </w:r>
      <w:r w:rsidRPr="003C1E87">
        <w:rPr>
          <w:rFonts w:ascii="Microsoft Yi Baiti" w:eastAsia="Microsoft Yi Baiti" w:hAnsi="Microsoft Yi Baiti" w:cs="Arial"/>
          <w:sz w:val="22"/>
          <w:szCs w:val="22"/>
          <w:highlight w:val="lightGray"/>
        </w:rPr>
        <w:tab/>
      </w:r>
      <w:r w:rsidRPr="00F46388">
        <w:rPr>
          <w:rFonts w:ascii="Microsoft Yi Baiti" w:eastAsia="Microsoft Yi Baiti" w:hAnsi="Microsoft Yi Baiti" w:cs="Arial"/>
          <w:sz w:val="22"/>
          <w:szCs w:val="22"/>
          <w:highlight w:val="lightGray"/>
        </w:rPr>
        <w:t>Zustimmungserklärung der MiteigentümerInnen</w:t>
      </w:r>
    </w:p>
    <w:p w:rsidR="00B6712B" w:rsidRPr="003C1E87" w:rsidRDefault="00B6712B" w:rsidP="00B6712B">
      <w:pPr>
        <w:tabs>
          <w:tab w:val="left" w:pos="993"/>
        </w:tabs>
        <w:spacing w:before="60"/>
        <w:rPr>
          <w:rFonts w:ascii="Microsoft Yi Baiti" w:eastAsia="Microsoft Yi Baiti" w:hAnsi="Microsoft Yi Baiti" w:cs="Arial"/>
          <w:sz w:val="22"/>
          <w:szCs w:val="22"/>
          <w:highlight w:val="lightGray"/>
        </w:rPr>
      </w:pPr>
      <w:r w:rsidRPr="003C1E87">
        <w:rPr>
          <w:rFonts w:ascii="Microsoft Yi Baiti" w:eastAsia="Microsoft Yi Baiti" w:hAnsi="Microsoft Yi Baiti" w:cs="Arial"/>
          <w:sz w:val="22"/>
          <w:szCs w:val="22"/>
          <w:highlight w:val="lightGray"/>
        </w:rPr>
        <w:t>Anlage µ</w:t>
      </w:r>
      <w:r w:rsidRPr="003C1E87">
        <w:rPr>
          <w:rFonts w:ascii="Microsoft Yi Baiti" w:eastAsia="Microsoft Yi Baiti" w:hAnsi="Microsoft Yi Baiti" w:cs="Arial"/>
          <w:sz w:val="22"/>
          <w:szCs w:val="22"/>
          <w:highlight w:val="lightGray"/>
        </w:rPr>
        <w:tab/>
      </w:r>
      <w:r w:rsidRPr="003C1E87">
        <w:rPr>
          <w:rFonts w:ascii="Microsoft Yi Baiti" w:eastAsia="Microsoft Yi Baiti" w:hAnsi="Microsoft Yi Baiti" w:cs="Arial"/>
          <w:sz w:val="22"/>
          <w:szCs w:val="22"/>
          <w:highlight w:val="lightGray"/>
        </w:rPr>
        <w:tab/>
      </w:r>
      <w:r w:rsidRPr="00F46388">
        <w:rPr>
          <w:rFonts w:ascii="Microsoft Yi Baiti" w:eastAsia="Microsoft Yi Baiti" w:hAnsi="Microsoft Yi Baiti" w:cs="Arial"/>
          <w:sz w:val="22"/>
          <w:szCs w:val="22"/>
          <w:highlight w:val="lightGray"/>
        </w:rPr>
        <w:t>Zustimmungserklärung der GrundstückseigentümerInnen</w:t>
      </w:r>
    </w:p>
    <w:p w:rsidR="00B6712B" w:rsidRPr="003C1E87" w:rsidRDefault="00B6712B" w:rsidP="00B6712B">
      <w:pPr>
        <w:tabs>
          <w:tab w:val="left" w:pos="993"/>
        </w:tabs>
        <w:spacing w:before="60"/>
        <w:rPr>
          <w:rFonts w:ascii="Microsoft Yi Baiti" w:eastAsia="Microsoft Yi Baiti" w:hAnsi="Microsoft Yi Baiti" w:cs="Arial"/>
          <w:sz w:val="22"/>
          <w:szCs w:val="22"/>
          <w:highlight w:val="lightGray"/>
        </w:rPr>
      </w:pPr>
      <w:r w:rsidRPr="003C1E87">
        <w:rPr>
          <w:rFonts w:ascii="Microsoft Yi Baiti" w:eastAsia="Microsoft Yi Baiti" w:hAnsi="Microsoft Yi Baiti" w:cs="Arial"/>
          <w:sz w:val="22"/>
          <w:szCs w:val="22"/>
          <w:highlight w:val="lightGray"/>
        </w:rPr>
        <w:t>Anlage µ</w:t>
      </w:r>
      <w:r w:rsidRPr="003C1E87">
        <w:rPr>
          <w:rFonts w:ascii="Microsoft Yi Baiti" w:eastAsia="Microsoft Yi Baiti" w:hAnsi="Microsoft Yi Baiti" w:cs="Arial"/>
          <w:sz w:val="22"/>
          <w:szCs w:val="22"/>
          <w:highlight w:val="lightGray"/>
        </w:rPr>
        <w:tab/>
      </w:r>
      <w:r w:rsidRPr="003C1E87">
        <w:rPr>
          <w:rFonts w:ascii="Microsoft Yi Baiti" w:eastAsia="Microsoft Yi Baiti" w:hAnsi="Microsoft Yi Baiti" w:cs="Arial"/>
          <w:sz w:val="22"/>
          <w:szCs w:val="22"/>
          <w:highlight w:val="lightGray"/>
        </w:rPr>
        <w:tab/>
        <w:t>Skizze der Übergabestation Wärme</w:t>
      </w:r>
    </w:p>
    <w:p w:rsidR="00B6712B" w:rsidRPr="003C1E87" w:rsidRDefault="00B6712B" w:rsidP="00B6712B">
      <w:pPr>
        <w:tabs>
          <w:tab w:val="left" w:pos="993"/>
        </w:tabs>
        <w:spacing w:before="60"/>
        <w:rPr>
          <w:rFonts w:ascii="Microsoft Yi Baiti" w:eastAsia="Microsoft Yi Baiti" w:hAnsi="Microsoft Yi Baiti" w:cs="Arial"/>
          <w:sz w:val="22"/>
          <w:szCs w:val="22"/>
          <w:highlight w:val="lightGray"/>
        </w:rPr>
      </w:pPr>
      <w:r w:rsidRPr="003C1E87">
        <w:rPr>
          <w:rFonts w:ascii="Microsoft Yi Baiti" w:eastAsia="Microsoft Yi Baiti" w:hAnsi="Microsoft Yi Baiti" w:cs="Arial"/>
          <w:sz w:val="22"/>
          <w:szCs w:val="22"/>
          <w:highlight w:val="lightGray"/>
        </w:rPr>
        <w:t>Anlage µ</w:t>
      </w:r>
      <w:r w:rsidRPr="003C1E87">
        <w:rPr>
          <w:rFonts w:ascii="Microsoft Yi Baiti" w:eastAsia="Microsoft Yi Baiti" w:hAnsi="Microsoft Yi Baiti" w:cs="Arial"/>
          <w:sz w:val="22"/>
          <w:szCs w:val="22"/>
          <w:highlight w:val="lightGray"/>
        </w:rPr>
        <w:tab/>
      </w:r>
      <w:r w:rsidRPr="003C1E87">
        <w:rPr>
          <w:rFonts w:ascii="Microsoft Yi Baiti" w:eastAsia="Microsoft Yi Baiti" w:hAnsi="Microsoft Yi Baiti" w:cs="Arial"/>
          <w:sz w:val="22"/>
          <w:szCs w:val="22"/>
          <w:highlight w:val="lightGray"/>
        </w:rPr>
        <w:tab/>
        <w:t>Lageplan Heizraum</w:t>
      </w:r>
    </w:p>
    <w:p w:rsidR="00B6712B" w:rsidRPr="003C1E87" w:rsidRDefault="00B6712B" w:rsidP="00B6712B">
      <w:pPr>
        <w:tabs>
          <w:tab w:val="left" w:pos="993"/>
        </w:tabs>
        <w:spacing w:before="60"/>
        <w:rPr>
          <w:rFonts w:ascii="Microsoft Yi Baiti" w:eastAsia="Microsoft Yi Baiti" w:hAnsi="Microsoft Yi Baiti" w:cs="Arial"/>
          <w:sz w:val="22"/>
          <w:szCs w:val="22"/>
          <w:highlight w:val="lightGray"/>
        </w:rPr>
      </w:pPr>
      <w:r w:rsidRPr="003C1E87">
        <w:rPr>
          <w:rFonts w:ascii="Microsoft Yi Baiti" w:eastAsia="Microsoft Yi Baiti" w:hAnsi="Microsoft Yi Baiti" w:cs="Arial"/>
          <w:sz w:val="22"/>
          <w:szCs w:val="22"/>
          <w:highlight w:val="lightGray"/>
        </w:rPr>
        <w:t>Anlage µ</w:t>
      </w:r>
      <w:r w:rsidRPr="003C1E87">
        <w:rPr>
          <w:rFonts w:ascii="Microsoft Yi Baiti" w:eastAsia="Microsoft Yi Baiti" w:hAnsi="Microsoft Yi Baiti" w:cs="Arial"/>
          <w:sz w:val="22"/>
          <w:szCs w:val="22"/>
          <w:highlight w:val="lightGray"/>
        </w:rPr>
        <w:tab/>
      </w:r>
      <w:r w:rsidRPr="003C1E87">
        <w:rPr>
          <w:rFonts w:ascii="Microsoft Yi Baiti" w:eastAsia="Microsoft Yi Baiti" w:hAnsi="Microsoft Yi Baiti" w:cs="Arial"/>
          <w:sz w:val="22"/>
          <w:szCs w:val="22"/>
          <w:highlight w:val="lightGray"/>
        </w:rPr>
        <w:tab/>
        <w:t>Typenschein Heizkessel</w:t>
      </w:r>
    </w:p>
    <w:p w:rsidR="00B6712B" w:rsidRPr="003C1E87" w:rsidRDefault="00B6712B" w:rsidP="00B6712B">
      <w:pPr>
        <w:tabs>
          <w:tab w:val="left" w:pos="993"/>
        </w:tabs>
        <w:spacing w:before="60"/>
        <w:rPr>
          <w:rFonts w:ascii="Microsoft Yi Baiti" w:eastAsia="Microsoft Yi Baiti" w:hAnsi="Microsoft Yi Baiti" w:cs="Arial"/>
          <w:sz w:val="22"/>
          <w:szCs w:val="22"/>
          <w:highlight w:val="lightGray"/>
        </w:rPr>
      </w:pPr>
      <w:r w:rsidRPr="003C1E87">
        <w:rPr>
          <w:rFonts w:ascii="Microsoft Yi Baiti" w:eastAsia="Microsoft Yi Baiti" w:hAnsi="Microsoft Yi Baiti" w:cs="Arial"/>
          <w:sz w:val="22"/>
          <w:szCs w:val="22"/>
          <w:highlight w:val="lightGray"/>
        </w:rPr>
        <w:t>Anlage µ</w:t>
      </w:r>
      <w:r w:rsidRPr="003C1E87">
        <w:rPr>
          <w:rFonts w:ascii="Microsoft Yi Baiti" w:eastAsia="Microsoft Yi Baiti" w:hAnsi="Microsoft Yi Baiti" w:cs="Arial"/>
          <w:sz w:val="22"/>
          <w:szCs w:val="22"/>
          <w:highlight w:val="lightGray"/>
        </w:rPr>
        <w:tab/>
      </w:r>
      <w:r w:rsidRPr="003C1E87">
        <w:rPr>
          <w:rFonts w:ascii="Microsoft Yi Baiti" w:eastAsia="Microsoft Yi Baiti" w:hAnsi="Microsoft Yi Baiti" w:cs="Arial"/>
          <w:sz w:val="22"/>
          <w:szCs w:val="22"/>
          <w:highlight w:val="lightGray"/>
        </w:rPr>
        <w:tab/>
        <w:t>Eigentumsmarken</w:t>
      </w:r>
    </w:p>
    <w:p w:rsidR="00B6712B" w:rsidRPr="003C1E87" w:rsidRDefault="00B6712B" w:rsidP="00B6712B">
      <w:pPr>
        <w:tabs>
          <w:tab w:val="left" w:pos="993"/>
        </w:tabs>
        <w:spacing w:before="60"/>
        <w:rPr>
          <w:rFonts w:ascii="Microsoft Yi Baiti" w:eastAsia="Microsoft Yi Baiti" w:hAnsi="Microsoft Yi Baiti" w:cs="Arial"/>
          <w:sz w:val="22"/>
          <w:szCs w:val="22"/>
        </w:rPr>
      </w:pPr>
      <w:r w:rsidRPr="003C1E87">
        <w:rPr>
          <w:rFonts w:ascii="Microsoft Yi Baiti" w:eastAsia="Microsoft Yi Baiti" w:hAnsi="Microsoft Yi Baiti" w:cs="Arial"/>
          <w:sz w:val="22"/>
          <w:szCs w:val="22"/>
          <w:highlight w:val="lightGray"/>
        </w:rPr>
        <w:t>Anlage µ</w:t>
      </w:r>
      <w:r w:rsidRPr="003C1E87">
        <w:rPr>
          <w:rFonts w:ascii="Microsoft Yi Baiti" w:eastAsia="Microsoft Yi Baiti" w:hAnsi="Microsoft Yi Baiti" w:cs="Arial"/>
          <w:sz w:val="22"/>
          <w:szCs w:val="22"/>
          <w:highlight w:val="lightGray"/>
        </w:rPr>
        <w:tab/>
      </w:r>
      <w:r w:rsidRPr="003C1E87">
        <w:rPr>
          <w:rFonts w:ascii="Microsoft Yi Baiti" w:eastAsia="Microsoft Yi Baiti" w:hAnsi="Microsoft Yi Baiti" w:cs="Arial"/>
          <w:sz w:val="22"/>
          <w:szCs w:val="22"/>
          <w:highlight w:val="lightGray"/>
        </w:rPr>
        <w:tab/>
        <w:t>……………………………</w:t>
      </w:r>
    </w:p>
    <w:p w:rsidR="00B6712B" w:rsidRPr="00993989" w:rsidRDefault="00B6712B" w:rsidP="00B6712B">
      <w:pPr>
        <w:tabs>
          <w:tab w:val="left" w:pos="0"/>
        </w:tabs>
        <w:rPr>
          <w:rFonts w:ascii="Microsoft Yi Baiti" w:eastAsia="Microsoft Yi Baiti" w:hAnsi="Microsoft Yi Baiti" w:cs="Vrinda"/>
          <w:sz w:val="22"/>
          <w:szCs w:val="22"/>
        </w:rPr>
      </w:pPr>
    </w:p>
    <w:p w:rsidR="00B6712B" w:rsidRPr="001655B5" w:rsidRDefault="00B6712B" w:rsidP="00B6712B">
      <w:pPr>
        <w:tabs>
          <w:tab w:val="left" w:pos="0"/>
          <w:tab w:val="left" w:pos="4253"/>
        </w:tabs>
        <w:rPr>
          <w:rFonts w:ascii="Microsoft Yi Baiti" w:eastAsia="Microsoft Yi Baiti" w:hAnsi="Microsoft Yi Baiti" w:cs="Vrinda"/>
          <w:sz w:val="22"/>
          <w:szCs w:val="22"/>
          <w:highlight w:val="lightGray"/>
        </w:rPr>
      </w:pPr>
      <w:r w:rsidRPr="00993989">
        <w:rPr>
          <w:rFonts w:ascii="Microsoft Yi Baiti" w:eastAsia="Microsoft Yi Baiti" w:hAnsi="Microsoft Yi Baiti" w:cs="Vrinda" w:hint="eastAsia"/>
          <w:sz w:val="22"/>
          <w:szCs w:val="22"/>
          <w:highlight w:val="lightGray"/>
        </w:rPr>
        <w:t>Ort</w:t>
      </w:r>
      <w:r w:rsidRPr="00993989">
        <w:rPr>
          <w:rFonts w:ascii="Microsoft Yi Baiti" w:eastAsia="Microsoft Yi Baiti" w:hAnsi="Microsoft Yi Baiti" w:cs="Vrinda" w:hint="eastAsia"/>
          <w:sz w:val="22"/>
          <w:szCs w:val="22"/>
        </w:rPr>
        <w:t>, am______________</w:t>
      </w:r>
      <w:r w:rsidRPr="00993989">
        <w:rPr>
          <w:rFonts w:ascii="Microsoft Yi Baiti" w:eastAsia="Microsoft Yi Baiti" w:hAnsi="Microsoft Yi Baiti" w:cs="Vrinda" w:hint="eastAsia"/>
          <w:sz w:val="22"/>
          <w:szCs w:val="22"/>
        </w:rPr>
        <w:tab/>
      </w:r>
      <w:r w:rsidRPr="00993989">
        <w:rPr>
          <w:rFonts w:ascii="Microsoft Yi Baiti" w:eastAsia="Microsoft Yi Baiti" w:hAnsi="Microsoft Yi Baiti" w:cs="Vrinda" w:hint="eastAsia"/>
          <w:sz w:val="22"/>
          <w:szCs w:val="22"/>
        </w:rPr>
        <w:tab/>
      </w:r>
      <w:r w:rsidRPr="00993989">
        <w:rPr>
          <w:rFonts w:ascii="Microsoft Yi Baiti" w:eastAsia="Microsoft Yi Baiti" w:hAnsi="Microsoft Yi Baiti" w:cs="Vrinda" w:hint="eastAsia"/>
          <w:sz w:val="22"/>
          <w:szCs w:val="22"/>
          <w:highlight w:val="lightGray"/>
        </w:rPr>
        <w:t>Ort</w:t>
      </w:r>
      <w:r w:rsidRPr="00993989">
        <w:rPr>
          <w:rFonts w:ascii="Microsoft Yi Baiti" w:eastAsia="Microsoft Yi Baiti" w:hAnsi="Microsoft Yi Baiti" w:cs="Vrinda" w:hint="eastAsia"/>
          <w:sz w:val="22"/>
          <w:szCs w:val="22"/>
        </w:rPr>
        <w:t>, am_______________</w:t>
      </w:r>
    </w:p>
    <w:p w:rsidR="00B6712B" w:rsidRPr="00993989" w:rsidRDefault="00B6712B" w:rsidP="00B6712B">
      <w:pPr>
        <w:tabs>
          <w:tab w:val="left" w:pos="0"/>
          <w:tab w:val="left" w:pos="426"/>
          <w:tab w:val="left" w:pos="4253"/>
        </w:tabs>
        <w:rPr>
          <w:rFonts w:ascii="Microsoft Yi Baiti" w:eastAsia="Microsoft Yi Baiti" w:hAnsi="Microsoft Yi Baiti" w:cs="Vrinda"/>
          <w:sz w:val="22"/>
          <w:szCs w:val="22"/>
        </w:rPr>
      </w:pPr>
    </w:p>
    <w:p w:rsidR="00B6712B" w:rsidRDefault="00B6712B" w:rsidP="00B6712B">
      <w:pPr>
        <w:tabs>
          <w:tab w:val="left" w:pos="0"/>
          <w:tab w:val="left" w:pos="426"/>
          <w:tab w:val="left" w:pos="4253"/>
        </w:tabs>
        <w:rPr>
          <w:rFonts w:ascii="Microsoft Yi Baiti" w:eastAsia="Microsoft Yi Baiti" w:hAnsi="Microsoft Yi Baiti" w:cs="Vrinda"/>
          <w:sz w:val="22"/>
          <w:szCs w:val="22"/>
        </w:rPr>
      </w:pPr>
    </w:p>
    <w:p w:rsidR="00B6712B" w:rsidRDefault="00B6712B" w:rsidP="00B6712B">
      <w:pPr>
        <w:tabs>
          <w:tab w:val="left" w:pos="0"/>
          <w:tab w:val="left" w:pos="426"/>
          <w:tab w:val="left" w:pos="4253"/>
        </w:tabs>
        <w:rPr>
          <w:rFonts w:ascii="Microsoft Yi Baiti" w:eastAsia="Microsoft Yi Baiti" w:hAnsi="Microsoft Yi Baiti" w:cs="Vrinda"/>
          <w:sz w:val="22"/>
          <w:szCs w:val="22"/>
        </w:rPr>
      </w:pPr>
    </w:p>
    <w:p w:rsidR="00B6712B" w:rsidRPr="00993989" w:rsidRDefault="00B6712B" w:rsidP="00B6712B">
      <w:pPr>
        <w:tabs>
          <w:tab w:val="left" w:pos="0"/>
          <w:tab w:val="left" w:pos="426"/>
          <w:tab w:val="left" w:pos="4253"/>
        </w:tabs>
        <w:rPr>
          <w:rFonts w:ascii="Microsoft Yi Baiti" w:eastAsia="Microsoft Yi Baiti" w:hAnsi="Microsoft Yi Baiti" w:cs="Vrinda"/>
          <w:sz w:val="22"/>
          <w:szCs w:val="22"/>
        </w:rPr>
      </w:pPr>
    </w:p>
    <w:p w:rsidR="00B6712B" w:rsidRPr="00993989" w:rsidRDefault="00B6712B" w:rsidP="00B6712B">
      <w:pPr>
        <w:tabs>
          <w:tab w:val="left" w:pos="0"/>
          <w:tab w:val="left" w:pos="4253"/>
        </w:tabs>
        <w:rPr>
          <w:rFonts w:ascii="Microsoft Yi Baiti" w:eastAsia="Microsoft Yi Baiti" w:hAnsi="Microsoft Yi Baiti" w:cs="Vrinda"/>
          <w:sz w:val="22"/>
          <w:szCs w:val="22"/>
        </w:rPr>
      </w:pPr>
    </w:p>
    <w:p w:rsidR="00B6712B" w:rsidRPr="00993989" w:rsidRDefault="00B6712B" w:rsidP="00B6712B">
      <w:pPr>
        <w:tabs>
          <w:tab w:val="left" w:pos="0"/>
          <w:tab w:val="left" w:pos="4253"/>
        </w:tabs>
        <w:rPr>
          <w:rFonts w:ascii="Microsoft Yi Baiti" w:eastAsia="Microsoft Yi Baiti" w:hAnsi="Microsoft Yi Baiti" w:cs="Vrinda"/>
          <w:sz w:val="22"/>
          <w:szCs w:val="22"/>
        </w:rPr>
      </w:pPr>
    </w:p>
    <w:p w:rsidR="00B6712B" w:rsidRPr="00993989" w:rsidRDefault="00B6712B" w:rsidP="00B6712B">
      <w:pPr>
        <w:tabs>
          <w:tab w:val="left" w:pos="0"/>
          <w:tab w:val="left" w:pos="4253"/>
        </w:tabs>
        <w:rPr>
          <w:rFonts w:ascii="Microsoft Yi Baiti" w:eastAsia="Microsoft Yi Baiti" w:hAnsi="Microsoft Yi Baiti" w:cs="Vrinda"/>
          <w:sz w:val="22"/>
          <w:szCs w:val="22"/>
        </w:rPr>
      </w:pPr>
      <w:r>
        <w:rPr>
          <w:rFonts w:ascii="Microsoft Yi Baiti" w:eastAsia="Microsoft Yi Baiti" w:hAnsi="Microsoft Yi Baiti" w:cs="Vrinda"/>
          <w:sz w:val="22"/>
          <w:szCs w:val="22"/>
        </w:rPr>
        <w:t>………………………………………………………………….</w:t>
      </w:r>
      <w:r>
        <w:rPr>
          <w:rFonts w:ascii="Microsoft Yi Baiti" w:eastAsia="Microsoft Yi Baiti" w:hAnsi="Microsoft Yi Baiti" w:cs="Vrinda"/>
          <w:sz w:val="22"/>
          <w:szCs w:val="22"/>
        </w:rPr>
        <w:tab/>
        <w:t>………………………………………………………………….</w:t>
      </w:r>
    </w:p>
    <w:p w:rsidR="00B6712B" w:rsidRPr="00993989" w:rsidRDefault="00B6712B" w:rsidP="00B6712B">
      <w:pPr>
        <w:tabs>
          <w:tab w:val="left" w:pos="0"/>
          <w:tab w:val="left" w:pos="4253"/>
        </w:tabs>
        <w:rPr>
          <w:rFonts w:ascii="Microsoft Yi Baiti" w:eastAsia="Microsoft Yi Baiti" w:hAnsi="Microsoft Yi Baiti" w:cs="Vrinda"/>
          <w:sz w:val="22"/>
          <w:szCs w:val="22"/>
        </w:rPr>
      </w:pPr>
      <w:r w:rsidRPr="00993989">
        <w:rPr>
          <w:rFonts w:ascii="Microsoft Yi Baiti" w:eastAsia="Microsoft Yi Baiti" w:hAnsi="Microsoft Yi Baiti" w:cs="Vrinda" w:hint="eastAsia"/>
          <w:sz w:val="22"/>
          <w:szCs w:val="22"/>
        </w:rPr>
        <w:t>(Auftraggeber)</w:t>
      </w:r>
      <w:r w:rsidRPr="00993989">
        <w:rPr>
          <w:rFonts w:ascii="Microsoft Yi Baiti" w:eastAsia="Microsoft Yi Baiti" w:hAnsi="Microsoft Yi Baiti" w:cs="Vrinda" w:hint="eastAsia"/>
          <w:sz w:val="22"/>
          <w:szCs w:val="22"/>
        </w:rPr>
        <w:tab/>
      </w:r>
      <w:r w:rsidRPr="00993989">
        <w:rPr>
          <w:rFonts w:ascii="Microsoft Yi Baiti" w:eastAsia="Microsoft Yi Baiti" w:hAnsi="Microsoft Yi Baiti" w:cs="Vrinda" w:hint="eastAsia"/>
          <w:sz w:val="22"/>
          <w:szCs w:val="22"/>
        </w:rPr>
        <w:tab/>
        <w:t>(Contractor)</w:t>
      </w:r>
    </w:p>
    <w:p w:rsidR="004A6852" w:rsidRDefault="004A6852" w:rsidP="004A6852">
      <w:pPr>
        <w:spacing w:after="200" w:line="276" w:lineRule="auto"/>
        <w:rPr>
          <w:rFonts w:ascii="Microsoft Yi Baiti" w:eastAsia="Microsoft Yi Baiti" w:hAnsi="Microsoft Yi Baiti" w:cs="Arial"/>
          <w:sz w:val="22"/>
          <w:szCs w:val="22"/>
        </w:rPr>
      </w:pPr>
      <w:r>
        <w:rPr>
          <w:rFonts w:ascii="Microsoft Yi Baiti" w:eastAsia="Microsoft Yi Baiti" w:hAnsi="Microsoft Yi Baiti" w:cs="Arial"/>
          <w:sz w:val="22"/>
          <w:szCs w:val="22"/>
        </w:rPr>
        <w:br w:type="page"/>
      </w:r>
    </w:p>
    <w:p w:rsidR="00521269" w:rsidRPr="00521269" w:rsidRDefault="00521269" w:rsidP="00521269">
      <w:pPr>
        <w:pStyle w:val="berschrift1"/>
        <w:numPr>
          <w:ilvl w:val="0"/>
          <w:numId w:val="0"/>
        </w:numPr>
      </w:pPr>
      <w:bookmarkStart w:id="13" w:name="_Toc364646158"/>
      <w:r w:rsidRPr="00521269">
        <w:lastRenderedPageBreak/>
        <w:t>Anlage µ Leistungs- und Lieferpflicht</w:t>
      </w:r>
      <w:bookmarkEnd w:id="13"/>
    </w:p>
    <w:p w:rsidR="00521269" w:rsidRDefault="00521269" w:rsidP="00521269">
      <w:pPr>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Folgende Punkte sollten in dieser Anlage im Detail beschrieben werden:</w:t>
      </w:r>
    </w:p>
    <w:p w:rsidR="00521269" w:rsidRPr="00521269" w:rsidRDefault="00521269" w:rsidP="00521269">
      <w:pPr>
        <w:rPr>
          <w:rFonts w:ascii="Microsoft Yi Baiti" w:eastAsia="Microsoft Yi Baiti" w:hAnsi="Microsoft Yi Baiti" w:cs="Verdana"/>
          <w:color w:val="000000"/>
          <w:sz w:val="22"/>
          <w:szCs w:val="22"/>
        </w:rPr>
      </w:pPr>
    </w:p>
    <w:p w:rsidR="00521269" w:rsidRPr="00521269" w:rsidRDefault="00521269" w:rsidP="004442F8">
      <w:pPr>
        <w:pStyle w:val="Listenabsatz"/>
        <w:numPr>
          <w:ilvl w:val="0"/>
          <w:numId w:val="25"/>
        </w:numPr>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Art der zu liefernden Nutzenergie</w:t>
      </w:r>
      <w:r w:rsidRPr="00521269">
        <w:rPr>
          <w:rFonts w:ascii="Microsoft Yi Baiti" w:eastAsia="Microsoft Yi Baiti" w:hAnsi="Microsoft Yi Baiti" w:cs="Verdana"/>
          <w:color w:val="000000"/>
          <w:sz w:val="22"/>
          <w:szCs w:val="22"/>
        </w:rPr>
        <w:t xml:space="preserve"> (Wärme, Strom, Kälte, Licht, Druckluft etc.)</w:t>
      </w:r>
    </w:p>
    <w:p w:rsidR="00521269" w:rsidRDefault="00521269" w:rsidP="004442F8">
      <w:pPr>
        <w:pStyle w:val="Listenabsatz"/>
        <w:numPr>
          <w:ilvl w:val="0"/>
          <w:numId w:val="25"/>
        </w:numPr>
        <w:rPr>
          <w:rFonts w:ascii="Microsoft Yi Baiti" w:eastAsia="Microsoft Yi Baiti" w:hAnsi="Microsoft Yi Baiti" w:cs="Verdana"/>
          <w:color w:val="000000"/>
          <w:sz w:val="22"/>
          <w:szCs w:val="22"/>
        </w:rPr>
      </w:pPr>
      <w:r w:rsidRPr="00521269">
        <w:rPr>
          <w:rFonts w:ascii="Microsoft Yi Baiti" w:eastAsia="Microsoft Yi Baiti" w:hAnsi="Microsoft Yi Baiti" w:cs="Verdana"/>
          <w:color w:val="000000"/>
          <w:sz w:val="22"/>
          <w:szCs w:val="22"/>
        </w:rPr>
        <w:t>Umfang de</w:t>
      </w:r>
      <w:r>
        <w:rPr>
          <w:rFonts w:ascii="Microsoft Yi Baiti" w:eastAsia="Microsoft Yi Baiti" w:hAnsi="Microsoft Yi Baiti" w:cs="Verdana"/>
          <w:color w:val="000000"/>
          <w:sz w:val="22"/>
          <w:szCs w:val="22"/>
        </w:rPr>
        <w:t>r Energielieferung</w:t>
      </w:r>
    </w:p>
    <w:p w:rsidR="00521269" w:rsidRDefault="00521269" w:rsidP="004442F8">
      <w:pPr>
        <w:pStyle w:val="Listenabsatz"/>
        <w:numPr>
          <w:ilvl w:val="1"/>
          <w:numId w:val="25"/>
        </w:numPr>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Anschlussleistung</w:t>
      </w:r>
    </w:p>
    <w:p w:rsidR="00521269" w:rsidRDefault="00521269" w:rsidP="004442F8">
      <w:pPr>
        <w:pStyle w:val="Listenabsatz"/>
        <w:numPr>
          <w:ilvl w:val="1"/>
          <w:numId w:val="25"/>
        </w:numPr>
        <w:rPr>
          <w:rFonts w:ascii="Microsoft Yi Baiti" w:eastAsia="Microsoft Yi Baiti" w:hAnsi="Microsoft Yi Baiti" w:cs="Verdana"/>
          <w:color w:val="000000"/>
          <w:sz w:val="22"/>
          <w:szCs w:val="22"/>
        </w:rPr>
      </w:pPr>
      <w:r w:rsidRPr="00521269">
        <w:rPr>
          <w:rFonts w:ascii="Microsoft Yi Baiti" w:eastAsia="Microsoft Yi Baiti" w:hAnsi="Microsoft Yi Baiti" w:cs="Verdana"/>
          <w:color w:val="000000"/>
          <w:sz w:val="22"/>
          <w:szCs w:val="22"/>
        </w:rPr>
        <w:t>Vorl</w:t>
      </w:r>
      <w:r>
        <w:rPr>
          <w:rFonts w:ascii="Microsoft Yi Baiti" w:eastAsia="Microsoft Yi Baiti" w:hAnsi="Microsoft Yi Baiti" w:cs="Verdana"/>
          <w:color w:val="000000"/>
          <w:sz w:val="22"/>
          <w:szCs w:val="22"/>
        </w:rPr>
        <w:t>auftemperatur</w:t>
      </w:r>
    </w:p>
    <w:p w:rsidR="00521269" w:rsidRDefault="00521269" w:rsidP="004442F8">
      <w:pPr>
        <w:pStyle w:val="Listenabsatz"/>
        <w:numPr>
          <w:ilvl w:val="1"/>
          <w:numId w:val="25"/>
        </w:numPr>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garantierte Raumtemperaturen</w:t>
      </w:r>
    </w:p>
    <w:p w:rsidR="00521269" w:rsidRDefault="00521269" w:rsidP="004442F8">
      <w:pPr>
        <w:pStyle w:val="Listenabsatz"/>
        <w:numPr>
          <w:ilvl w:val="1"/>
          <w:numId w:val="25"/>
        </w:numPr>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Sommer- und Nachtabsenkung</w:t>
      </w:r>
    </w:p>
    <w:p w:rsidR="00521269" w:rsidRPr="00521269" w:rsidRDefault="00521269" w:rsidP="004442F8">
      <w:pPr>
        <w:pStyle w:val="Listenabsatz"/>
        <w:numPr>
          <w:ilvl w:val="1"/>
          <w:numId w:val="25"/>
        </w:numPr>
        <w:rPr>
          <w:rFonts w:ascii="Microsoft Yi Baiti" w:eastAsia="Microsoft Yi Baiti" w:hAnsi="Microsoft Yi Baiti" w:cs="Verdana"/>
          <w:color w:val="000000"/>
          <w:sz w:val="22"/>
          <w:szCs w:val="22"/>
        </w:rPr>
      </w:pPr>
      <w:r w:rsidRPr="00521269">
        <w:rPr>
          <w:rFonts w:ascii="Microsoft Yi Baiti" w:eastAsia="Microsoft Yi Baiti" w:hAnsi="Microsoft Yi Baiti" w:cs="Verdana"/>
          <w:color w:val="000000"/>
          <w:sz w:val="22"/>
          <w:szCs w:val="22"/>
        </w:rPr>
        <w:t>Produktionsunterbrechungen bei Industrie</w:t>
      </w:r>
      <w:r>
        <w:rPr>
          <w:rFonts w:ascii="Microsoft Yi Baiti" w:eastAsia="Microsoft Yi Baiti" w:hAnsi="Microsoft Yi Baiti" w:cs="Verdana"/>
          <w:color w:val="000000"/>
          <w:sz w:val="22"/>
          <w:szCs w:val="22"/>
        </w:rPr>
        <w:t>kunden etc.</w:t>
      </w:r>
    </w:p>
    <w:p w:rsidR="00521269" w:rsidRDefault="00521269" w:rsidP="004442F8">
      <w:pPr>
        <w:pStyle w:val="Listenabsatz"/>
        <w:numPr>
          <w:ilvl w:val="0"/>
          <w:numId w:val="25"/>
        </w:numPr>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Energieeigenschaften</w:t>
      </w:r>
    </w:p>
    <w:p w:rsidR="00521269" w:rsidRDefault="00521269" w:rsidP="004442F8">
      <w:pPr>
        <w:pStyle w:val="Listenabsatz"/>
        <w:numPr>
          <w:ilvl w:val="1"/>
          <w:numId w:val="25"/>
        </w:numPr>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Temperatur</w:t>
      </w:r>
    </w:p>
    <w:p w:rsidR="00521269" w:rsidRDefault="00521269" w:rsidP="004442F8">
      <w:pPr>
        <w:pStyle w:val="Listenabsatz"/>
        <w:numPr>
          <w:ilvl w:val="1"/>
          <w:numId w:val="25"/>
        </w:numPr>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Druck</w:t>
      </w:r>
    </w:p>
    <w:p w:rsidR="00521269" w:rsidRDefault="00521269" w:rsidP="004442F8">
      <w:pPr>
        <w:pStyle w:val="Listenabsatz"/>
        <w:numPr>
          <w:ilvl w:val="1"/>
          <w:numId w:val="25"/>
        </w:numPr>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Spannun</w:t>
      </w:r>
    </w:p>
    <w:p w:rsidR="00521269" w:rsidRPr="00521269" w:rsidRDefault="00521269" w:rsidP="004442F8">
      <w:pPr>
        <w:pStyle w:val="Listenabsatz"/>
        <w:numPr>
          <w:ilvl w:val="1"/>
          <w:numId w:val="25"/>
        </w:numPr>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etc.</w:t>
      </w:r>
    </w:p>
    <w:p w:rsidR="00521269" w:rsidRPr="00521269" w:rsidRDefault="00521269" w:rsidP="004442F8">
      <w:pPr>
        <w:pStyle w:val="Listenabsatz"/>
        <w:numPr>
          <w:ilvl w:val="0"/>
          <w:numId w:val="25"/>
        </w:numPr>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 xml:space="preserve">Wo befindet sich der </w:t>
      </w:r>
      <w:r w:rsidRPr="00521269">
        <w:rPr>
          <w:rFonts w:ascii="Microsoft Yi Baiti" w:eastAsia="Microsoft Yi Baiti" w:hAnsi="Microsoft Yi Baiti" w:cs="Verdana"/>
          <w:color w:val="000000"/>
          <w:sz w:val="22"/>
          <w:szCs w:val="22"/>
        </w:rPr>
        <w:t>Übergabepunkt</w:t>
      </w:r>
      <w:r w:rsidR="00356E6A">
        <w:rPr>
          <w:rFonts w:ascii="Microsoft Yi Baiti" w:eastAsia="Microsoft Yi Baiti" w:hAnsi="Microsoft Yi Baiti" w:cs="Verdana"/>
          <w:color w:val="000000"/>
          <w:sz w:val="22"/>
          <w:szCs w:val="22"/>
        </w:rPr>
        <w:t>?</w:t>
      </w:r>
    </w:p>
    <w:p w:rsidR="00521269" w:rsidRPr="00521269" w:rsidRDefault="00521269" w:rsidP="004442F8">
      <w:pPr>
        <w:pStyle w:val="Listenabsatz"/>
        <w:numPr>
          <w:ilvl w:val="0"/>
          <w:numId w:val="25"/>
        </w:numPr>
        <w:rPr>
          <w:rFonts w:ascii="Microsoft Yi Baiti" w:eastAsia="Microsoft Yi Baiti" w:hAnsi="Microsoft Yi Baiti" w:cs="Verdana"/>
          <w:color w:val="000000"/>
          <w:sz w:val="22"/>
          <w:szCs w:val="22"/>
        </w:rPr>
      </w:pPr>
      <w:r>
        <w:rPr>
          <w:rFonts w:ascii="Microsoft Yi Baiti" w:eastAsia="Microsoft Yi Baiti" w:hAnsi="Microsoft Yi Baiti" w:cs="Verdana"/>
          <w:color w:val="000000"/>
          <w:sz w:val="22"/>
          <w:szCs w:val="22"/>
        </w:rPr>
        <w:t xml:space="preserve">Wie erfolgt die </w:t>
      </w:r>
      <w:r w:rsidRPr="00521269">
        <w:rPr>
          <w:rFonts w:ascii="Microsoft Yi Baiti" w:eastAsia="Microsoft Yi Baiti" w:hAnsi="Microsoft Yi Baiti" w:cs="Verdana"/>
          <w:color w:val="000000"/>
          <w:sz w:val="22"/>
          <w:szCs w:val="22"/>
        </w:rPr>
        <w:t>Messung der gelieferten Energie</w:t>
      </w:r>
      <w:r>
        <w:rPr>
          <w:rFonts w:ascii="Microsoft Yi Baiti" w:eastAsia="Microsoft Yi Baiti" w:hAnsi="Microsoft Yi Baiti" w:cs="Verdana"/>
          <w:color w:val="000000"/>
          <w:sz w:val="22"/>
          <w:szCs w:val="22"/>
        </w:rPr>
        <w:t>?</w:t>
      </w:r>
    </w:p>
    <w:p w:rsidR="00521269" w:rsidRPr="00521269" w:rsidRDefault="00521269" w:rsidP="004442F8">
      <w:pPr>
        <w:pStyle w:val="Listenabsatz"/>
        <w:numPr>
          <w:ilvl w:val="0"/>
          <w:numId w:val="25"/>
        </w:numPr>
        <w:rPr>
          <w:rFonts w:ascii="Microsoft Yi Baiti" w:eastAsia="Microsoft Yi Baiti" w:hAnsi="Microsoft Yi Baiti" w:cs="Verdana"/>
          <w:color w:val="000000"/>
          <w:sz w:val="22"/>
          <w:szCs w:val="22"/>
        </w:rPr>
      </w:pPr>
      <w:r w:rsidRPr="00521269">
        <w:rPr>
          <w:rFonts w:ascii="Microsoft Yi Baiti" w:eastAsia="Microsoft Yi Baiti" w:hAnsi="Microsoft Yi Baiti" w:cs="Verdana"/>
          <w:color w:val="000000"/>
          <w:sz w:val="22"/>
          <w:szCs w:val="22"/>
        </w:rPr>
        <w:t>Grenzen zwischen Kundenanlage</w:t>
      </w:r>
      <w:r>
        <w:rPr>
          <w:rFonts w:ascii="Microsoft Yi Baiti" w:eastAsia="Microsoft Yi Baiti" w:hAnsi="Microsoft Yi Baiti" w:cs="Verdana"/>
          <w:color w:val="000000"/>
          <w:sz w:val="22"/>
          <w:szCs w:val="22"/>
        </w:rPr>
        <w:t xml:space="preserve"> und der Anlage des Contractor</w:t>
      </w:r>
    </w:p>
    <w:p w:rsidR="00521269" w:rsidRPr="00521269" w:rsidRDefault="00521269" w:rsidP="00DB058C">
      <w:pPr>
        <w:ind w:left="360" w:firstLine="349"/>
        <w:rPr>
          <w:rFonts w:ascii="Microsoft Yi Baiti" w:eastAsia="Microsoft Yi Baiti" w:hAnsi="Microsoft Yi Baiti" w:cs="Verdana"/>
          <w:color w:val="000000"/>
          <w:sz w:val="22"/>
          <w:szCs w:val="22"/>
        </w:rPr>
      </w:pPr>
      <w:r w:rsidRPr="00521269">
        <w:rPr>
          <w:rFonts w:ascii="Microsoft Yi Baiti" w:eastAsia="Microsoft Yi Baiti" w:hAnsi="Microsoft Yi Baiti" w:cs="Verdana"/>
          <w:color w:val="000000"/>
          <w:sz w:val="22"/>
          <w:szCs w:val="22"/>
        </w:rPr>
        <w:t>Darstellung der Schnittstellen mittels sche</w:t>
      </w:r>
      <w:r>
        <w:rPr>
          <w:rFonts w:ascii="Microsoft Yi Baiti" w:eastAsia="Microsoft Yi Baiti" w:hAnsi="Microsoft Yi Baiti" w:cs="Verdana"/>
          <w:color w:val="000000"/>
          <w:sz w:val="22"/>
          <w:szCs w:val="22"/>
        </w:rPr>
        <w:t>matischer Anlagenskizze</w:t>
      </w:r>
    </w:p>
    <w:p w:rsidR="002D5D6A" w:rsidRPr="00DB058C" w:rsidRDefault="00521269" w:rsidP="00DB058C">
      <w:pPr>
        <w:pStyle w:val="Listenabsatz"/>
        <w:numPr>
          <w:ilvl w:val="0"/>
          <w:numId w:val="25"/>
        </w:numPr>
        <w:rPr>
          <w:rFonts w:ascii="Microsoft Yi Baiti" w:eastAsia="Microsoft Yi Baiti" w:hAnsi="Microsoft Yi Baiti" w:cs="Verdana"/>
          <w:color w:val="000000"/>
          <w:sz w:val="22"/>
          <w:szCs w:val="22"/>
        </w:rPr>
      </w:pPr>
      <w:r w:rsidRPr="002D5D6A">
        <w:rPr>
          <w:rFonts w:ascii="Microsoft Yi Baiti" w:eastAsia="Microsoft Yi Baiti" w:hAnsi="Microsoft Yi Baiti" w:cs="Verdana"/>
          <w:color w:val="000000"/>
          <w:sz w:val="22"/>
          <w:szCs w:val="22"/>
        </w:rPr>
        <w:t xml:space="preserve">Sonstige Leistungspflichten  wie zB Instandhaltung der Kundenanlage, Abrechnung mit den MieterInnen </w:t>
      </w:r>
      <w:r w:rsidRPr="00DB058C">
        <w:rPr>
          <w:rFonts w:ascii="Microsoft Yi Baiti" w:eastAsia="Microsoft Yi Baiti" w:hAnsi="Microsoft Yi Baiti" w:cs="Verdana"/>
          <w:color w:val="000000"/>
          <w:sz w:val="22"/>
          <w:szCs w:val="22"/>
        </w:rPr>
        <w:t>etc.</w:t>
      </w:r>
    </w:p>
    <w:p w:rsidR="00521269" w:rsidRPr="00DB058C" w:rsidRDefault="00521269" w:rsidP="00DB058C">
      <w:pPr>
        <w:pStyle w:val="Listenabsatz"/>
        <w:numPr>
          <w:ilvl w:val="0"/>
          <w:numId w:val="25"/>
        </w:numPr>
        <w:rPr>
          <w:rFonts w:ascii="Microsoft Yi Baiti" w:eastAsia="Microsoft Yi Baiti" w:hAnsi="Microsoft Yi Baiti" w:cs="Verdana"/>
          <w:color w:val="000000"/>
          <w:sz w:val="22"/>
          <w:szCs w:val="22"/>
        </w:rPr>
      </w:pPr>
      <w:r w:rsidRPr="00DB058C">
        <w:rPr>
          <w:rFonts w:ascii="Microsoft Yi Baiti" w:eastAsia="Microsoft Yi Baiti" w:hAnsi="Microsoft Yi Baiti" w:cs="Verdana"/>
          <w:color w:val="000000"/>
          <w:sz w:val="22"/>
          <w:szCs w:val="22"/>
        </w:rPr>
        <w:t>Einschränkungen der Lieferpflicht (bei Ausfall des Vorlieferanten, bei Fällen höherer Gewalt etc.).</w:t>
      </w:r>
      <w:bookmarkEnd w:id="4"/>
      <w:bookmarkEnd w:id="3"/>
      <w:bookmarkEnd w:id="2"/>
      <w:bookmarkEnd w:id="1"/>
      <w:bookmarkEnd w:id="0"/>
    </w:p>
    <w:sectPr w:rsidR="00521269" w:rsidRPr="00DB058C" w:rsidSect="003971FA">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3FC" w:rsidRDefault="00C043FC" w:rsidP="00850B90">
      <w:r>
        <w:separator/>
      </w:r>
    </w:p>
  </w:endnote>
  <w:endnote w:type="continuationSeparator" w:id="0">
    <w:p w:rsidR="00C043FC" w:rsidRDefault="00C043FC" w:rsidP="00850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Roman">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lypha LT Std Light">
    <w:panose1 w:val="00000000000000000000"/>
    <w:charset w:val="00"/>
    <w:family w:val="roman"/>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Courier PS">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RotisSansSerif">
    <w:altName w:val="Times New Roman"/>
    <w:panose1 w:val="00000000000000000000"/>
    <w:charset w:val="00"/>
    <w:family w:val="swiss"/>
    <w:notTrueType/>
    <w:pitch w:val="variable"/>
    <w:sig w:usb0="00000003" w:usb1="00000000" w:usb2="00000000" w:usb3="00000000" w:csb0="00000001" w:csb1="00000000"/>
  </w:font>
  <w:font w:name="Glypha LT Std">
    <w:panose1 w:val="02060503030505020204"/>
    <w:charset w:val="00"/>
    <w:family w:val="roman"/>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FC" w:rsidRDefault="00C043F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rsidR="00C043FC" w:rsidRDefault="00C043FC">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FC" w:rsidRPr="00C043FC" w:rsidRDefault="00C043FC" w:rsidP="00C043FC">
    <w:pPr>
      <w:pStyle w:val="Fuzeile"/>
      <w:jc w:val="center"/>
      <w:rPr>
        <w:rFonts w:ascii="Microsoft Yi Baiti" w:eastAsia="Microsoft Yi Baiti" w:hAnsi="Microsoft Yi Baiti" w:hint="eastAsia"/>
        <w:lang w:val="de-DE"/>
      </w:rPr>
    </w:pPr>
    <w:r w:rsidRPr="00C043FC">
      <w:rPr>
        <w:rFonts w:ascii="Microsoft Yi Baiti" w:eastAsia="Microsoft Yi Baiti" w:hAnsi="Microsoft Yi Baiti" w:hint="eastAsia"/>
        <w:highlight w:val="yellow"/>
        <w:lang w:val="de-DE"/>
      </w:rPr>
      <w:t>&lt;Seitenzahlen&gt;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48526"/>
      <w:docPartObj>
        <w:docPartGallery w:val="Page Numbers (Bottom of Page)"/>
        <w:docPartUnique/>
      </w:docPartObj>
    </w:sdtPr>
    <w:sdtContent>
      <w:p w:rsidR="00C043FC" w:rsidRDefault="00C043FC">
        <w:pPr>
          <w:pStyle w:val="Fuzeile"/>
          <w:jc w:val="center"/>
        </w:pPr>
      </w:p>
    </w:sdtContent>
  </w:sdt>
  <w:p w:rsidR="00C043FC" w:rsidRDefault="00C043FC">
    <w:pPr>
      <w:pStyle w:val="Fuzeile"/>
      <w:jc w:val="center"/>
      <w:rPr>
        <w:rStyle w:val="Seitenzahl"/>
        <w:sz w:val="20"/>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3FC" w:rsidRDefault="00C043FC" w:rsidP="00850B90">
      <w:r>
        <w:separator/>
      </w:r>
    </w:p>
  </w:footnote>
  <w:footnote w:type="continuationSeparator" w:id="0">
    <w:p w:rsidR="00C043FC" w:rsidRDefault="00C043FC" w:rsidP="00850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FC" w:rsidRDefault="00C043FC" w:rsidP="00850B90">
    <w:pPr>
      <w:pStyle w:val="Kopfzeile"/>
      <w:tabs>
        <w:tab w:val="clear" w:pos="4536"/>
        <w:tab w:val="clear" w:pos="9072"/>
        <w:tab w:val="left" w:pos="219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FC" w:rsidRDefault="00C043FC">
    <w:pPr>
      <w:pStyle w:val="Kopfzeile"/>
      <w:tabs>
        <w:tab w:val="clear" w:pos="4536"/>
      </w:tabs>
      <w:rPr>
        <w:sz w:val="20"/>
      </w:rPr>
    </w:pPr>
    <w:r>
      <w:rPr>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260DA52"/>
    <w:lvl w:ilvl="0">
      <w:start w:val="1"/>
      <w:numFmt w:val="bullet"/>
      <w:pStyle w:val="Aufzhlungszeichen"/>
      <w:lvlText w:val=""/>
      <w:lvlJc w:val="left"/>
      <w:pPr>
        <w:tabs>
          <w:tab w:val="num" w:pos="360"/>
        </w:tabs>
        <w:ind w:left="360" w:hanging="360"/>
      </w:pPr>
      <w:rPr>
        <w:rFonts w:ascii="Symbol" w:hAnsi="Symbol" w:cs="Times New Roman" w:hint="default"/>
      </w:rPr>
    </w:lvl>
  </w:abstractNum>
  <w:abstractNum w:abstractNumId="1">
    <w:nsid w:val="0097463F"/>
    <w:multiLevelType w:val="multilevel"/>
    <w:tmpl w:val="2DD4A6A2"/>
    <w:lvl w:ilvl="0">
      <w:start w:val="1"/>
      <w:numFmt w:val="decimal"/>
      <w:pStyle w:val="bulletdouble"/>
      <w:lvlText w:val="%1."/>
      <w:lvlJc w:val="left"/>
      <w:pPr>
        <w:tabs>
          <w:tab w:val="num" w:pos="1080"/>
        </w:tabs>
        <w:ind w:left="1080" w:hanging="360"/>
      </w:pPr>
      <w:rPr>
        <w:rFonts w:hint="default"/>
      </w:rPr>
    </w:lvl>
    <w:lvl w:ilvl="1">
      <w:start w:val="2"/>
      <w:numFmt w:val="decimal"/>
      <w:isLgl/>
      <w:lvlText w:val="%1.%2"/>
      <w:lvlJc w:val="left"/>
      <w:pPr>
        <w:tabs>
          <w:tab w:val="num" w:pos="1425"/>
        </w:tabs>
        <w:ind w:left="1425" w:hanging="705"/>
      </w:pPr>
      <w:rPr>
        <w:rFonts w:hint="default"/>
      </w:rPr>
    </w:lvl>
    <w:lvl w:ilvl="2">
      <w:start w:val="6"/>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nsid w:val="0BB02378"/>
    <w:multiLevelType w:val="multilevel"/>
    <w:tmpl w:val="AA842A78"/>
    <w:lvl w:ilvl="0">
      <w:start w:val="1"/>
      <w:numFmt w:val="decimal"/>
      <w:lvlText w:val="%1."/>
      <w:lvlJc w:val="left"/>
      <w:pPr>
        <w:tabs>
          <w:tab w:val="num" w:pos="709"/>
        </w:tabs>
        <w:ind w:left="709" w:hanging="709"/>
      </w:pPr>
      <w:rPr>
        <w:rFonts w:hint="default"/>
      </w:rPr>
    </w:lvl>
    <w:lvl w:ilvl="1">
      <w:start w:val="19"/>
      <w:numFmt w:val="decimal"/>
      <w:pStyle w:val="berschrift2neu"/>
      <w:lvlText w:val="%1.%2"/>
      <w:lvlJc w:val="left"/>
      <w:pPr>
        <w:tabs>
          <w:tab w:val="num" w:pos="709"/>
        </w:tabs>
        <w:ind w:left="709" w:hanging="709"/>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0333612"/>
    <w:multiLevelType w:val="multilevel"/>
    <w:tmpl w:val="90D0F7CC"/>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pStyle w:val="berschrift4neu"/>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125C74F6"/>
    <w:multiLevelType w:val="hybridMultilevel"/>
    <w:tmpl w:val="A36CD2F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58D7D6C"/>
    <w:multiLevelType w:val="hybridMultilevel"/>
    <w:tmpl w:val="E4D2E3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0F7E"/>
    <w:multiLevelType w:val="hybridMultilevel"/>
    <w:tmpl w:val="041AD5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3C8691A"/>
    <w:multiLevelType w:val="multilevel"/>
    <w:tmpl w:val="1E562D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9391AB5"/>
    <w:multiLevelType w:val="hybridMultilevel"/>
    <w:tmpl w:val="A1466AF8"/>
    <w:lvl w:ilvl="0" w:tplc="0C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9">
    <w:nsid w:val="2A292A98"/>
    <w:multiLevelType w:val="multilevel"/>
    <w:tmpl w:val="53F69686"/>
    <w:lvl w:ilvl="0">
      <w:start w:val="2"/>
      <w:numFmt w:val="decimal"/>
      <w:pStyle w:val="Untergliederung2"/>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0F7B24"/>
    <w:multiLevelType w:val="multilevel"/>
    <w:tmpl w:val="56C8AF10"/>
    <w:lvl w:ilvl="0">
      <w:start w:val="1"/>
      <w:numFmt w:val="decimal"/>
      <w:pStyle w:val="ANum1"/>
      <w:lvlText w:val="%1"/>
      <w:lvlJc w:val="left"/>
      <w:pPr>
        <w:tabs>
          <w:tab w:val="num" w:pos="432"/>
        </w:tabs>
        <w:ind w:left="432" w:hanging="432"/>
      </w:pPr>
      <w:rPr>
        <w:rFonts w:hint="default"/>
      </w:rPr>
    </w:lvl>
    <w:lvl w:ilvl="1">
      <w:start w:val="1"/>
      <w:numFmt w:val="decimal"/>
      <w:pStyle w:val="ANum3"/>
      <w:lvlText w:val="%1.%2"/>
      <w:lvlJc w:val="left"/>
      <w:pPr>
        <w:tabs>
          <w:tab w:val="num" w:pos="576"/>
        </w:tabs>
        <w:ind w:left="576" w:hanging="576"/>
      </w:pPr>
      <w:rPr>
        <w:rFonts w:hint="default"/>
      </w:rPr>
    </w:lvl>
    <w:lvl w:ilvl="2">
      <w:start w:val="1"/>
      <w:numFmt w:val="decimal"/>
      <w:pStyle w:val="ANum4"/>
      <w:lvlText w:val="%1.%2.%3"/>
      <w:lvlJc w:val="left"/>
      <w:pPr>
        <w:tabs>
          <w:tab w:val="num" w:pos="720"/>
        </w:tabs>
        <w:ind w:left="720" w:hanging="720"/>
      </w:pPr>
      <w:rPr>
        <w:rFonts w:hint="default"/>
      </w:rPr>
    </w:lvl>
    <w:lvl w:ilvl="3">
      <w:start w:val="1"/>
      <w:numFmt w:val="decimal"/>
      <w:pStyle w:val="ANum5"/>
      <w:lvlText w:val="%1.%2.%3.%4"/>
      <w:lvlJc w:val="left"/>
      <w:pPr>
        <w:tabs>
          <w:tab w:val="num" w:pos="864"/>
        </w:tabs>
        <w:ind w:left="864" w:hanging="864"/>
      </w:pPr>
      <w:rPr>
        <w:rFonts w:hint="default"/>
      </w:rPr>
    </w:lvl>
    <w:lvl w:ilvl="4">
      <w:start w:val="1"/>
      <w:numFmt w:val="decimal"/>
      <w:pStyle w:val="ANum6"/>
      <w:lvlText w:val="%1.%2.%3.%4.%5"/>
      <w:lvlJc w:val="left"/>
      <w:pPr>
        <w:tabs>
          <w:tab w:val="num" w:pos="1440"/>
        </w:tabs>
        <w:ind w:left="1008" w:hanging="1008"/>
      </w:pPr>
      <w:rPr>
        <w:rFonts w:hint="default"/>
      </w:rPr>
    </w:lvl>
    <w:lvl w:ilvl="5">
      <w:start w:val="1"/>
      <w:numFmt w:val="decimal"/>
      <w:pStyle w:val="ANum7"/>
      <w:lvlText w:val="%1.%2.%3.%4.%5.%6"/>
      <w:lvlJc w:val="left"/>
      <w:pPr>
        <w:tabs>
          <w:tab w:val="num" w:pos="1440"/>
        </w:tabs>
        <w:ind w:left="1152" w:hanging="1152"/>
      </w:pPr>
      <w:rPr>
        <w:rFonts w:hint="default"/>
      </w:rPr>
    </w:lvl>
    <w:lvl w:ilvl="6">
      <w:start w:val="1"/>
      <w:numFmt w:val="decimal"/>
      <w:pStyle w:val="Heading4Alt4H4"/>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D4E3317"/>
    <w:multiLevelType w:val="hybridMultilevel"/>
    <w:tmpl w:val="512ECF3E"/>
    <w:lvl w:ilvl="0" w:tplc="0407000B">
      <w:start w:val="1"/>
      <w:numFmt w:val="bullet"/>
      <w:lvlText w:val=""/>
      <w:lvlJc w:val="left"/>
      <w:pPr>
        <w:tabs>
          <w:tab w:val="num" w:pos="720"/>
        </w:tabs>
        <w:ind w:left="720" w:hanging="360"/>
      </w:pPr>
      <w:rPr>
        <w:rFonts w:ascii="Wingdings" w:hAnsi="Wingdings" w:hint="default"/>
      </w:rPr>
    </w:lvl>
    <w:lvl w:ilvl="1" w:tplc="1F90499A">
      <w:start w:val="1"/>
      <w:numFmt w:val="bullet"/>
      <w:pStyle w:val="Aufz"/>
      <w:lvlText w:val=""/>
      <w:lvlJc w:val="left"/>
      <w:pPr>
        <w:tabs>
          <w:tab w:val="num" w:pos="1440"/>
        </w:tabs>
        <w:ind w:left="1440" w:hanging="360"/>
      </w:pPr>
      <w:rPr>
        <w:rFonts w:ascii="Wingdings" w:hAnsi="Wingdings" w:hint="default"/>
      </w:rPr>
    </w:lvl>
    <w:lvl w:ilvl="2" w:tplc="0407000B">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D584D12"/>
    <w:multiLevelType w:val="multilevel"/>
    <w:tmpl w:val="6332008C"/>
    <w:styleLink w:val="Formatvorlage3"/>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F9C31CE"/>
    <w:multiLevelType w:val="hybridMultilevel"/>
    <w:tmpl w:val="CAA84708"/>
    <w:lvl w:ilvl="0" w:tplc="8FD2E838">
      <w:start w:val="1"/>
      <w:numFmt w:val="decimal"/>
      <w:pStyle w:val="TextVertrag"/>
      <w:lvlText w:val="%1"/>
      <w:lvlJc w:val="left"/>
      <w:pPr>
        <w:tabs>
          <w:tab w:val="num" w:pos="0"/>
        </w:tabs>
        <w:ind w:left="0" w:hanging="567"/>
      </w:pPr>
      <w:rPr>
        <w:rFonts w:ascii="Eurostile-Roman" w:hAnsi="Eurostile-Roman" w:hint="default"/>
        <w:b/>
        <w:i w:val="0"/>
        <w:sz w:val="18"/>
        <w:szCs w:val="18"/>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D053360"/>
    <w:multiLevelType w:val="multilevel"/>
    <w:tmpl w:val="B5B46B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pStyle w:val="berschrift4"/>
      <w:lvlText w:val="%1.%2.%3.1"/>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3F5444DA"/>
    <w:multiLevelType w:val="multilevel"/>
    <w:tmpl w:val="0C07001D"/>
    <w:styleLink w:val="Formatvorlag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3927694"/>
    <w:multiLevelType w:val="multilevel"/>
    <w:tmpl w:val="9C9EC806"/>
    <w:lvl w:ilvl="0">
      <w:start w:val="1"/>
      <w:numFmt w:val="decimal"/>
      <w:pStyle w:val="Formatvorlag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43D2130"/>
    <w:multiLevelType w:val="hybridMultilevel"/>
    <w:tmpl w:val="46AEF8D2"/>
    <w:lvl w:ilvl="0" w:tplc="FFFFFFFF">
      <w:start w:val="1"/>
      <w:numFmt w:val="bullet"/>
      <w:pStyle w:val="RWAufzhlung1Ebene"/>
      <w:lvlText w:val=""/>
      <w:lvlJc w:val="left"/>
      <w:pPr>
        <w:tabs>
          <w:tab w:val="num" w:pos="680"/>
        </w:tabs>
        <w:ind w:left="680" w:hanging="226"/>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4E846A4"/>
    <w:multiLevelType w:val="hybridMultilevel"/>
    <w:tmpl w:val="F468EDDA"/>
    <w:lvl w:ilvl="0" w:tplc="E81ABABE">
      <w:start w:val="1"/>
      <w:numFmt w:val="lowerLetter"/>
      <w:pStyle w:val="berschriftlit"/>
      <w:lvlText w:val="%1."/>
      <w:lvlJc w:val="left"/>
      <w:pPr>
        <w:tabs>
          <w:tab w:val="num" w:pos="1985"/>
        </w:tabs>
        <w:ind w:left="1985" w:hanging="426"/>
      </w:pPr>
      <w:rPr>
        <w:rFonts w:hint="default"/>
      </w:rPr>
    </w:lvl>
    <w:lvl w:ilvl="1" w:tplc="743E11AC">
      <w:start w:val="1"/>
      <w:numFmt w:val="lowerLetter"/>
      <w:pStyle w:val="AufzhlungThese"/>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53B6E16"/>
    <w:multiLevelType w:val="hybridMultilevel"/>
    <w:tmpl w:val="353EDF48"/>
    <w:lvl w:ilvl="0" w:tplc="620497D0">
      <w:start w:val="1"/>
      <w:numFmt w:val="bullet"/>
      <w:pStyle w:val="Standard1"/>
      <w:lvlText w:val=""/>
      <w:lvlJc w:val="left"/>
      <w:pPr>
        <w:tabs>
          <w:tab w:val="num" w:pos="720"/>
        </w:tabs>
        <w:ind w:left="720" w:hanging="360"/>
      </w:pPr>
      <w:rPr>
        <w:rFonts w:ascii="Symbol" w:hAnsi="Symbol" w:hint="default"/>
      </w:rPr>
    </w:lvl>
    <w:lvl w:ilvl="1" w:tplc="C284C6FC">
      <w:numFmt w:val="bullet"/>
      <w:pStyle w:val="Untergliederung"/>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7215D46"/>
    <w:multiLevelType w:val="hybridMultilevel"/>
    <w:tmpl w:val="067C444E"/>
    <w:lvl w:ilvl="0" w:tplc="5D4A40EA">
      <w:start w:val="1"/>
      <w:numFmt w:val="bullet"/>
      <w:pStyle w:val="Standard3"/>
      <w:lvlText w:val="-"/>
      <w:lvlJc w:val="left"/>
      <w:pPr>
        <w:tabs>
          <w:tab w:val="num" w:pos="1429"/>
        </w:tabs>
        <w:ind w:left="1429" w:hanging="360"/>
      </w:pPr>
      <w:rPr>
        <w:sz w:val="16"/>
      </w:rPr>
    </w:lvl>
    <w:lvl w:ilvl="1" w:tplc="04070003">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1">
    <w:nsid w:val="589A4CC9"/>
    <w:multiLevelType w:val="hybridMultilevel"/>
    <w:tmpl w:val="2012D04C"/>
    <w:lvl w:ilvl="0" w:tplc="EC123734">
      <w:start w:val="1"/>
      <w:numFmt w:val="bullet"/>
      <w:lvlText w:val=""/>
      <w:lvlJc w:val="left"/>
      <w:pPr>
        <w:tabs>
          <w:tab w:val="num" w:pos="720"/>
        </w:tabs>
        <w:ind w:left="720" w:hanging="360"/>
      </w:pPr>
      <w:rPr>
        <w:rFonts w:ascii="Symbol" w:hAnsi="Symbol" w:hint="default"/>
      </w:rPr>
    </w:lvl>
    <w:lvl w:ilvl="1" w:tplc="04090003">
      <w:start w:val="1"/>
      <w:numFmt w:val="bullet"/>
      <w:pStyle w:val="AufzhlungZVB"/>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635F5A"/>
    <w:multiLevelType w:val="hybridMultilevel"/>
    <w:tmpl w:val="A81E12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D1E6C2F"/>
    <w:multiLevelType w:val="multilevel"/>
    <w:tmpl w:val="EE92186E"/>
    <w:lvl w:ilvl="0">
      <w:start w:val="1"/>
      <w:numFmt w:val="decimal"/>
      <w:pStyle w:val="RW1"/>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pStyle w:val="RW3"/>
      <w:lvlText w:val="%1.%2.%3."/>
      <w:lvlJc w:val="left"/>
      <w:pPr>
        <w:tabs>
          <w:tab w:val="num" w:pos="454"/>
        </w:tabs>
        <w:ind w:left="454" w:hanging="45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2B42D38"/>
    <w:multiLevelType w:val="hybridMultilevel"/>
    <w:tmpl w:val="2A4AC2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0"/>
  </w:num>
  <w:num w:numId="5">
    <w:abstractNumId w:val="11"/>
  </w:num>
  <w:num w:numId="6">
    <w:abstractNumId w:val="19"/>
  </w:num>
  <w:num w:numId="7">
    <w:abstractNumId w:val="20"/>
  </w:num>
  <w:num w:numId="8">
    <w:abstractNumId w:val="16"/>
  </w:num>
  <w:num w:numId="9">
    <w:abstractNumId w:val="18"/>
  </w:num>
  <w:num w:numId="10">
    <w:abstractNumId w:val="21"/>
  </w:num>
  <w:num w:numId="11">
    <w:abstractNumId w:val="17"/>
  </w:num>
  <w:num w:numId="12">
    <w:abstractNumId w:val="23"/>
  </w:num>
  <w:num w:numId="13">
    <w:abstractNumId w:val="13"/>
  </w:num>
  <w:num w:numId="14">
    <w:abstractNumId w:val="12"/>
  </w:num>
  <w:num w:numId="15">
    <w:abstractNumId w:val="15"/>
  </w:num>
  <w:num w:numId="16">
    <w:abstractNumId w:val="2"/>
  </w:num>
  <w:num w:numId="17">
    <w:abstractNumId w:val="7"/>
  </w:num>
  <w:num w:numId="18">
    <w:abstractNumId w:val="3"/>
  </w:num>
  <w:num w:numId="19">
    <w:abstractNumId w:val="14"/>
  </w:num>
  <w:num w:numId="20">
    <w:abstractNumId w:val="22"/>
  </w:num>
  <w:num w:numId="21">
    <w:abstractNumId w:val="5"/>
  </w:num>
  <w:num w:numId="22">
    <w:abstractNumId w:val="6"/>
  </w:num>
  <w:num w:numId="23">
    <w:abstractNumId w:val="3"/>
  </w:num>
  <w:num w:numId="2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3"/>
    <w:lvlOverride w:ilvl="0">
      <w:startOverride w:val="1"/>
    </w:lvlOverride>
  </w:num>
  <w:num w:numId="28">
    <w:abstractNumId w:val="3"/>
    <w:lvlOverride w:ilvl="0">
      <w:startOverride w:val="2"/>
    </w:lvlOverride>
  </w:num>
  <w:num w:numId="29">
    <w:abstractNumId w:val="3"/>
    <w:lvlOverride w:ilvl="0">
      <w:startOverride w:val="3"/>
    </w:lvlOverride>
  </w:num>
  <w:num w:numId="30">
    <w:abstractNumId w:val="3"/>
    <w:lvlOverride w:ilvl="0">
      <w:startOverride w:val="4"/>
    </w:lvlOverride>
  </w:num>
  <w:num w:numId="31">
    <w:abstractNumId w:val="3"/>
    <w:lvlOverride w:ilvl="0">
      <w:startOverride w:val="5"/>
    </w:lvlOverride>
  </w:num>
  <w:num w:numId="32">
    <w:abstractNumId w:val="3"/>
    <w:lvlOverride w:ilvl="0">
      <w:startOverride w:val="6"/>
    </w:lvlOverride>
  </w:num>
  <w:num w:numId="33">
    <w:abstractNumId w:val="3"/>
    <w:lvlOverride w:ilvl="0">
      <w:startOverride w:val="7"/>
    </w:lvlOverride>
  </w:num>
  <w:num w:numId="34">
    <w:abstractNumId w:val="3"/>
    <w:lvlOverride w:ilvl="0">
      <w:startOverride w:val="9"/>
    </w:lvlOverride>
  </w:num>
  <w:num w:numId="35">
    <w:abstractNumId w:val="3"/>
  </w:num>
  <w:num w:numId="36">
    <w:abstractNumId w:val="3"/>
  </w:num>
  <w:num w:numId="37">
    <w:abstractNumId w:val="3"/>
    <w:lvlOverride w:ilvl="0">
      <w:startOverride w:val="16"/>
    </w:lvlOverride>
  </w:num>
  <w:num w:numId="38">
    <w:abstractNumId w:val="3"/>
  </w:num>
  <w:num w:numId="3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dirty" w:grammar="dirty"/>
  <w:defaultTabStop w:val="709"/>
  <w:hyphenationZone w:val="425"/>
  <w:drawingGridHorizontalSpacing w:val="120"/>
  <w:displayHorizontalDrawingGridEvery w:val="2"/>
  <w:characterSpacingControl w:val="doNotCompress"/>
  <w:hdrShapeDefaults>
    <o:shapedefaults v:ext="edit" spidmax="146433">
      <o:colormenu v:ext="edit" fillcolor="none [2732]" strokecolor="none [1614]"/>
    </o:shapedefaults>
  </w:hdrShapeDefaults>
  <w:footnotePr>
    <w:footnote w:id="-1"/>
    <w:footnote w:id="0"/>
  </w:footnotePr>
  <w:endnotePr>
    <w:endnote w:id="-1"/>
    <w:endnote w:id="0"/>
  </w:endnotePr>
  <w:compat/>
  <w:rsids>
    <w:rsidRoot w:val="00850B90"/>
    <w:rsid w:val="00002710"/>
    <w:rsid w:val="00002EBE"/>
    <w:rsid w:val="00002FB3"/>
    <w:rsid w:val="00004D4D"/>
    <w:rsid w:val="00010648"/>
    <w:rsid w:val="00021830"/>
    <w:rsid w:val="0002229A"/>
    <w:rsid w:val="000222FD"/>
    <w:rsid w:val="00024C1E"/>
    <w:rsid w:val="00025D5A"/>
    <w:rsid w:val="00031D5C"/>
    <w:rsid w:val="000320ED"/>
    <w:rsid w:val="000326A0"/>
    <w:rsid w:val="00032975"/>
    <w:rsid w:val="00034761"/>
    <w:rsid w:val="00035DC4"/>
    <w:rsid w:val="00037C25"/>
    <w:rsid w:val="00042640"/>
    <w:rsid w:val="00043432"/>
    <w:rsid w:val="000436D7"/>
    <w:rsid w:val="00043E3A"/>
    <w:rsid w:val="00044D40"/>
    <w:rsid w:val="00045D51"/>
    <w:rsid w:val="00050D59"/>
    <w:rsid w:val="0005375D"/>
    <w:rsid w:val="00057300"/>
    <w:rsid w:val="000579B4"/>
    <w:rsid w:val="000620A3"/>
    <w:rsid w:val="00076102"/>
    <w:rsid w:val="00076C33"/>
    <w:rsid w:val="000803DD"/>
    <w:rsid w:val="000830E5"/>
    <w:rsid w:val="000837B0"/>
    <w:rsid w:val="00083C41"/>
    <w:rsid w:val="000844B6"/>
    <w:rsid w:val="00085585"/>
    <w:rsid w:val="00092C57"/>
    <w:rsid w:val="0009352E"/>
    <w:rsid w:val="00093670"/>
    <w:rsid w:val="00094E5D"/>
    <w:rsid w:val="00095A0A"/>
    <w:rsid w:val="000961DF"/>
    <w:rsid w:val="00097BFE"/>
    <w:rsid w:val="000A12ED"/>
    <w:rsid w:val="000A1B86"/>
    <w:rsid w:val="000A2D5B"/>
    <w:rsid w:val="000A7358"/>
    <w:rsid w:val="000B112F"/>
    <w:rsid w:val="000B5E3B"/>
    <w:rsid w:val="000B605C"/>
    <w:rsid w:val="000C4FB8"/>
    <w:rsid w:val="000D01FA"/>
    <w:rsid w:val="000D171A"/>
    <w:rsid w:val="000D44B4"/>
    <w:rsid w:val="000D5936"/>
    <w:rsid w:val="000D7D31"/>
    <w:rsid w:val="000E260B"/>
    <w:rsid w:val="000E367A"/>
    <w:rsid w:val="000E3CF7"/>
    <w:rsid w:val="000E6176"/>
    <w:rsid w:val="000E6D93"/>
    <w:rsid w:val="000E76B3"/>
    <w:rsid w:val="000F05C7"/>
    <w:rsid w:val="000F2297"/>
    <w:rsid w:val="000F3C8F"/>
    <w:rsid w:val="000F4E6B"/>
    <w:rsid w:val="000F76D0"/>
    <w:rsid w:val="000F7EA7"/>
    <w:rsid w:val="0010123C"/>
    <w:rsid w:val="00103C6E"/>
    <w:rsid w:val="00103FA6"/>
    <w:rsid w:val="00110A86"/>
    <w:rsid w:val="00112CB2"/>
    <w:rsid w:val="001137C1"/>
    <w:rsid w:val="0011688E"/>
    <w:rsid w:val="00117168"/>
    <w:rsid w:val="00117AF8"/>
    <w:rsid w:val="00117DF9"/>
    <w:rsid w:val="00121DA4"/>
    <w:rsid w:val="00122633"/>
    <w:rsid w:val="00123202"/>
    <w:rsid w:val="001232E9"/>
    <w:rsid w:val="001245F0"/>
    <w:rsid w:val="00124653"/>
    <w:rsid w:val="00125444"/>
    <w:rsid w:val="001314BC"/>
    <w:rsid w:val="00132C2A"/>
    <w:rsid w:val="00136E1B"/>
    <w:rsid w:val="00142630"/>
    <w:rsid w:val="00142951"/>
    <w:rsid w:val="00143156"/>
    <w:rsid w:val="00143EE4"/>
    <w:rsid w:val="001441D9"/>
    <w:rsid w:val="00145E8C"/>
    <w:rsid w:val="0014657A"/>
    <w:rsid w:val="001472B5"/>
    <w:rsid w:val="001528F4"/>
    <w:rsid w:val="00152E60"/>
    <w:rsid w:val="00154F67"/>
    <w:rsid w:val="00155047"/>
    <w:rsid w:val="00155428"/>
    <w:rsid w:val="00155E06"/>
    <w:rsid w:val="00162E87"/>
    <w:rsid w:val="001643A9"/>
    <w:rsid w:val="001655B5"/>
    <w:rsid w:val="00167BD7"/>
    <w:rsid w:val="00176558"/>
    <w:rsid w:val="00176887"/>
    <w:rsid w:val="0017692E"/>
    <w:rsid w:val="00180DD1"/>
    <w:rsid w:val="00186002"/>
    <w:rsid w:val="00192035"/>
    <w:rsid w:val="00192B25"/>
    <w:rsid w:val="00195867"/>
    <w:rsid w:val="001A0314"/>
    <w:rsid w:val="001A157A"/>
    <w:rsid w:val="001A1B3C"/>
    <w:rsid w:val="001A38E8"/>
    <w:rsid w:val="001A3A99"/>
    <w:rsid w:val="001A5262"/>
    <w:rsid w:val="001A56AE"/>
    <w:rsid w:val="001B2136"/>
    <w:rsid w:val="001B6519"/>
    <w:rsid w:val="001B7EDD"/>
    <w:rsid w:val="001C05AD"/>
    <w:rsid w:val="001C2A09"/>
    <w:rsid w:val="001D07DC"/>
    <w:rsid w:val="001D140D"/>
    <w:rsid w:val="001E189D"/>
    <w:rsid w:val="001E31B5"/>
    <w:rsid w:val="001E3907"/>
    <w:rsid w:val="001E5ED9"/>
    <w:rsid w:val="001F1695"/>
    <w:rsid w:val="001F16F0"/>
    <w:rsid w:val="001F2605"/>
    <w:rsid w:val="001F39C5"/>
    <w:rsid w:val="001F7DF8"/>
    <w:rsid w:val="00201B97"/>
    <w:rsid w:val="00202DC2"/>
    <w:rsid w:val="00202ED7"/>
    <w:rsid w:val="0020491F"/>
    <w:rsid w:val="0020629A"/>
    <w:rsid w:val="00207CD8"/>
    <w:rsid w:val="00216D09"/>
    <w:rsid w:val="0021780E"/>
    <w:rsid w:val="00217F6C"/>
    <w:rsid w:val="0022211A"/>
    <w:rsid w:val="0022280C"/>
    <w:rsid w:val="00222960"/>
    <w:rsid w:val="002229B2"/>
    <w:rsid w:val="002268A8"/>
    <w:rsid w:val="0023090C"/>
    <w:rsid w:val="002312C6"/>
    <w:rsid w:val="00237154"/>
    <w:rsid w:val="0024298D"/>
    <w:rsid w:val="00245622"/>
    <w:rsid w:val="00246E4F"/>
    <w:rsid w:val="0025315E"/>
    <w:rsid w:val="002562E8"/>
    <w:rsid w:val="00256F97"/>
    <w:rsid w:val="00263E24"/>
    <w:rsid w:val="00263EB8"/>
    <w:rsid w:val="002658D4"/>
    <w:rsid w:val="0027018F"/>
    <w:rsid w:val="002702E9"/>
    <w:rsid w:val="00271F0F"/>
    <w:rsid w:val="0027632E"/>
    <w:rsid w:val="002779BA"/>
    <w:rsid w:val="00277DFB"/>
    <w:rsid w:val="00282D2F"/>
    <w:rsid w:val="00284F8B"/>
    <w:rsid w:val="0028516B"/>
    <w:rsid w:val="002854E6"/>
    <w:rsid w:val="00291ACB"/>
    <w:rsid w:val="0029233C"/>
    <w:rsid w:val="002938E3"/>
    <w:rsid w:val="00293FD7"/>
    <w:rsid w:val="00295B03"/>
    <w:rsid w:val="0029799B"/>
    <w:rsid w:val="00297F15"/>
    <w:rsid w:val="002A046B"/>
    <w:rsid w:val="002A2737"/>
    <w:rsid w:val="002B3548"/>
    <w:rsid w:val="002B3716"/>
    <w:rsid w:val="002B4B78"/>
    <w:rsid w:val="002B7767"/>
    <w:rsid w:val="002B7B77"/>
    <w:rsid w:val="002C0BD0"/>
    <w:rsid w:val="002C414F"/>
    <w:rsid w:val="002C531A"/>
    <w:rsid w:val="002C7293"/>
    <w:rsid w:val="002C7A05"/>
    <w:rsid w:val="002D2EB6"/>
    <w:rsid w:val="002D35DA"/>
    <w:rsid w:val="002D54EC"/>
    <w:rsid w:val="002D5766"/>
    <w:rsid w:val="002D5D6A"/>
    <w:rsid w:val="002D6922"/>
    <w:rsid w:val="002E02CE"/>
    <w:rsid w:val="002E52A2"/>
    <w:rsid w:val="002E7293"/>
    <w:rsid w:val="002F3B9A"/>
    <w:rsid w:val="002F3C6D"/>
    <w:rsid w:val="002F72A4"/>
    <w:rsid w:val="00305AA2"/>
    <w:rsid w:val="00306730"/>
    <w:rsid w:val="003069F3"/>
    <w:rsid w:val="00307E02"/>
    <w:rsid w:val="00310150"/>
    <w:rsid w:val="00312502"/>
    <w:rsid w:val="0031296E"/>
    <w:rsid w:val="00315F0B"/>
    <w:rsid w:val="00316BD3"/>
    <w:rsid w:val="003173E9"/>
    <w:rsid w:val="003274FB"/>
    <w:rsid w:val="00333231"/>
    <w:rsid w:val="0033676F"/>
    <w:rsid w:val="003374CF"/>
    <w:rsid w:val="003405B1"/>
    <w:rsid w:val="00346544"/>
    <w:rsid w:val="00350374"/>
    <w:rsid w:val="0035288F"/>
    <w:rsid w:val="00353143"/>
    <w:rsid w:val="003531E4"/>
    <w:rsid w:val="00356BB9"/>
    <w:rsid w:val="00356E6A"/>
    <w:rsid w:val="00360691"/>
    <w:rsid w:val="003643C4"/>
    <w:rsid w:val="00365431"/>
    <w:rsid w:val="003661F3"/>
    <w:rsid w:val="00367068"/>
    <w:rsid w:val="00370E5E"/>
    <w:rsid w:val="00371942"/>
    <w:rsid w:val="00371CB5"/>
    <w:rsid w:val="00375D02"/>
    <w:rsid w:val="003777E4"/>
    <w:rsid w:val="00377AAB"/>
    <w:rsid w:val="00382FC5"/>
    <w:rsid w:val="003853A8"/>
    <w:rsid w:val="00386702"/>
    <w:rsid w:val="00386E8D"/>
    <w:rsid w:val="00390131"/>
    <w:rsid w:val="003921AD"/>
    <w:rsid w:val="003971FA"/>
    <w:rsid w:val="00397A81"/>
    <w:rsid w:val="003A12BF"/>
    <w:rsid w:val="003A1AAC"/>
    <w:rsid w:val="003A31A6"/>
    <w:rsid w:val="003A3711"/>
    <w:rsid w:val="003A7E3F"/>
    <w:rsid w:val="003B357A"/>
    <w:rsid w:val="003B4F75"/>
    <w:rsid w:val="003B55C3"/>
    <w:rsid w:val="003B68A4"/>
    <w:rsid w:val="003B7F16"/>
    <w:rsid w:val="003C1E87"/>
    <w:rsid w:val="003C2602"/>
    <w:rsid w:val="003C4C44"/>
    <w:rsid w:val="003C5BE3"/>
    <w:rsid w:val="003C6A66"/>
    <w:rsid w:val="003C7C03"/>
    <w:rsid w:val="003D05A1"/>
    <w:rsid w:val="003D3055"/>
    <w:rsid w:val="003D3C36"/>
    <w:rsid w:val="003D75A3"/>
    <w:rsid w:val="003E0554"/>
    <w:rsid w:val="003E7074"/>
    <w:rsid w:val="003E71C9"/>
    <w:rsid w:val="003E7E4A"/>
    <w:rsid w:val="003F1D33"/>
    <w:rsid w:val="003F5EE9"/>
    <w:rsid w:val="00401D3A"/>
    <w:rsid w:val="004029AF"/>
    <w:rsid w:val="00402A44"/>
    <w:rsid w:val="00407043"/>
    <w:rsid w:val="004128A0"/>
    <w:rsid w:val="00415173"/>
    <w:rsid w:val="00416458"/>
    <w:rsid w:val="004165DC"/>
    <w:rsid w:val="00417CC9"/>
    <w:rsid w:val="00422763"/>
    <w:rsid w:val="00422BD2"/>
    <w:rsid w:val="0042524F"/>
    <w:rsid w:val="00426889"/>
    <w:rsid w:val="00430AB9"/>
    <w:rsid w:val="00430C73"/>
    <w:rsid w:val="00431843"/>
    <w:rsid w:val="00436E9D"/>
    <w:rsid w:val="00437FC0"/>
    <w:rsid w:val="004442F8"/>
    <w:rsid w:val="0044524F"/>
    <w:rsid w:val="004458D8"/>
    <w:rsid w:val="00450E7B"/>
    <w:rsid w:val="00454E04"/>
    <w:rsid w:val="004555AB"/>
    <w:rsid w:val="00455AF2"/>
    <w:rsid w:val="00456F5C"/>
    <w:rsid w:val="00457F85"/>
    <w:rsid w:val="004608B5"/>
    <w:rsid w:val="00463D06"/>
    <w:rsid w:val="0046441D"/>
    <w:rsid w:val="004665C0"/>
    <w:rsid w:val="004711B0"/>
    <w:rsid w:val="004728A4"/>
    <w:rsid w:val="004743BB"/>
    <w:rsid w:val="0047554A"/>
    <w:rsid w:val="00482D62"/>
    <w:rsid w:val="004836E3"/>
    <w:rsid w:val="00490464"/>
    <w:rsid w:val="00492046"/>
    <w:rsid w:val="004A1787"/>
    <w:rsid w:val="004A5B5E"/>
    <w:rsid w:val="004A6852"/>
    <w:rsid w:val="004A6938"/>
    <w:rsid w:val="004B257E"/>
    <w:rsid w:val="004B340D"/>
    <w:rsid w:val="004B4E47"/>
    <w:rsid w:val="004B5EDC"/>
    <w:rsid w:val="004B6103"/>
    <w:rsid w:val="004B6B1B"/>
    <w:rsid w:val="004C0C91"/>
    <w:rsid w:val="004C0E78"/>
    <w:rsid w:val="004C473A"/>
    <w:rsid w:val="004C771D"/>
    <w:rsid w:val="004D28F0"/>
    <w:rsid w:val="004D3E7A"/>
    <w:rsid w:val="004D5007"/>
    <w:rsid w:val="004D5432"/>
    <w:rsid w:val="004D5C82"/>
    <w:rsid w:val="004E009D"/>
    <w:rsid w:val="004E0990"/>
    <w:rsid w:val="004E0C91"/>
    <w:rsid w:val="004E6D46"/>
    <w:rsid w:val="004E75B0"/>
    <w:rsid w:val="004E7CF4"/>
    <w:rsid w:val="004F0BCA"/>
    <w:rsid w:val="004F14FA"/>
    <w:rsid w:val="004F1612"/>
    <w:rsid w:val="004F1DCA"/>
    <w:rsid w:val="004F3436"/>
    <w:rsid w:val="004F50B0"/>
    <w:rsid w:val="005013D7"/>
    <w:rsid w:val="00502789"/>
    <w:rsid w:val="0050316D"/>
    <w:rsid w:val="005058C6"/>
    <w:rsid w:val="00517DF6"/>
    <w:rsid w:val="00521269"/>
    <w:rsid w:val="00524AA9"/>
    <w:rsid w:val="00525752"/>
    <w:rsid w:val="00527D32"/>
    <w:rsid w:val="00530F88"/>
    <w:rsid w:val="005311C1"/>
    <w:rsid w:val="00532819"/>
    <w:rsid w:val="0053589C"/>
    <w:rsid w:val="00536308"/>
    <w:rsid w:val="00536B26"/>
    <w:rsid w:val="0054100F"/>
    <w:rsid w:val="00543818"/>
    <w:rsid w:val="00543A4E"/>
    <w:rsid w:val="00552048"/>
    <w:rsid w:val="005523A5"/>
    <w:rsid w:val="00552715"/>
    <w:rsid w:val="00553526"/>
    <w:rsid w:val="00554C96"/>
    <w:rsid w:val="005627D6"/>
    <w:rsid w:val="00571C75"/>
    <w:rsid w:val="00572D63"/>
    <w:rsid w:val="00580585"/>
    <w:rsid w:val="00580B3E"/>
    <w:rsid w:val="0058263C"/>
    <w:rsid w:val="00584C98"/>
    <w:rsid w:val="00585DB0"/>
    <w:rsid w:val="00587521"/>
    <w:rsid w:val="0059103B"/>
    <w:rsid w:val="0059265D"/>
    <w:rsid w:val="00594188"/>
    <w:rsid w:val="00596BF4"/>
    <w:rsid w:val="0059786C"/>
    <w:rsid w:val="005A03D0"/>
    <w:rsid w:val="005A73DA"/>
    <w:rsid w:val="005B0790"/>
    <w:rsid w:val="005B0DD2"/>
    <w:rsid w:val="005B1445"/>
    <w:rsid w:val="005B268A"/>
    <w:rsid w:val="005B27D5"/>
    <w:rsid w:val="005B374F"/>
    <w:rsid w:val="005B3CDF"/>
    <w:rsid w:val="005B3E23"/>
    <w:rsid w:val="005B45A6"/>
    <w:rsid w:val="005B5728"/>
    <w:rsid w:val="005B5B0F"/>
    <w:rsid w:val="005C0A03"/>
    <w:rsid w:val="005C594B"/>
    <w:rsid w:val="005C5D77"/>
    <w:rsid w:val="005C77CF"/>
    <w:rsid w:val="005D060C"/>
    <w:rsid w:val="005D29D8"/>
    <w:rsid w:val="005D2BE4"/>
    <w:rsid w:val="005D562F"/>
    <w:rsid w:val="005D670B"/>
    <w:rsid w:val="005D7550"/>
    <w:rsid w:val="005F00F6"/>
    <w:rsid w:val="005F1B8B"/>
    <w:rsid w:val="005F28E5"/>
    <w:rsid w:val="005F5388"/>
    <w:rsid w:val="005F5855"/>
    <w:rsid w:val="006031D7"/>
    <w:rsid w:val="00603D2A"/>
    <w:rsid w:val="006045A2"/>
    <w:rsid w:val="00604E22"/>
    <w:rsid w:val="006053AF"/>
    <w:rsid w:val="0060656E"/>
    <w:rsid w:val="00607E20"/>
    <w:rsid w:val="006117BE"/>
    <w:rsid w:val="00611A14"/>
    <w:rsid w:val="00612E6A"/>
    <w:rsid w:val="006163B2"/>
    <w:rsid w:val="0061720D"/>
    <w:rsid w:val="00622C51"/>
    <w:rsid w:val="00623766"/>
    <w:rsid w:val="006238F3"/>
    <w:rsid w:val="00626BC6"/>
    <w:rsid w:val="00631FCA"/>
    <w:rsid w:val="0063539F"/>
    <w:rsid w:val="006355F9"/>
    <w:rsid w:val="00636FFC"/>
    <w:rsid w:val="00642787"/>
    <w:rsid w:val="00651158"/>
    <w:rsid w:val="006511AF"/>
    <w:rsid w:val="006525EC"/>
    <w:rsid w:val="00654353"/>
    <w:rsid w:val="00654B9A"/>
    <w:rsid w:val="0065506D"/>
    <w:rsid w:val="00656A19"/>
    <w:rsid w:val="00657663"/>
    <w:rsid w:val="00661A78"/>
    <w:rsid w:val="0066558E"/>
    <w:rsid w:val="00665A8D"/>
    <w:rsid w:val="006708D7"/>
    <w:rsid w:val="00670C20"/>
    <w:rsid w:val="0067139C"/>
    <w:rsid w:val="00671C16"/>
    <w:rsid w:val="006726DF"/>
    <w:rsid w:val="0067521C"/>
    <w:rsid w:val="00676CB1"/>
    <w:rsid w:val="006836DB"/>
    <w:rsid w:val="00685EC0"/>
    <w:rsid w:val="006879F2"/>
    <w:rsid w:val="006918B3"/>
    <w:rsid w:val="00691D20"/>
    <w:rsid w:val="006972F6"/>
    <w:rsid w:val="006A1761"/>
    <w:rsid w:val="006A5625"/>
    <w:rsid w:val="006A6300"/>
    <w:rsid w:val="006A6F5A"/>
    <w:rsid w:val="006A79C4"/>
    <w:rsid w:val="006B0C7F"/>
    <w:rsid w:val="006B26D9"/>
    <w:rsid w:val="006B3303"/>
    <w:rsid w:val="006B4DB0"/>
    <w:rsid w:val="006C19D3"/>
    <w:rsid w:val="006C2E9D"/>
    <w:rsid w:val="006C3CAD"/>
    <w:rsid w:val="006C3D7A"/>
    <w:rsid w:val="006C4D7A"/>
    <w:rsid w:val="006C5620"/>
    <w:rsid w:val="006C6BE7"/>
    <w:rsid w:val="006C7069"/>
    <w:rsid w:val="006D0831"/>
    <w:rsid w:val="006D16E8"/>
    <w:rsid w:val="006D50EE"/>
    <w:rsid w:val="006D6B03"/>
    <w:rsid w:val="006E22F5"/>
    <w:rsid w:val="006E4D71"/>
    <w:rsid w:val="006E4EE0"/>
    <w:rsid w:val="006E7684"/>
    <w:rsid w:val="006F0F20"/>
    <w:rsid w:val="006F1A6F"/>
    <w:rsid w:val="006F1E20"/>
    <w:rsid w:val="006F2609"/>
    <w:rsid w:val="006F2D9B"/>
    <w:rsid w:val="006F3DE5"/>
    <w:rsid w:val="00700507"/>
    <w:rsid w:val="00701E59"/>
    <w:rsid w:val="00703940"/>
    <w:rsid w:val="00711AB5"/>
    <w:rsid w:val="00712CDC"/>
    <w:rsid w:val="00717B5A"/>
    <w:rsid w:val="0072124A"/>
    <w:rsid w:val="007216FE"/>
    <w:rsid w:val="00721E1F"/>
    <w:rsid w:val="00722D17"/>
    <w:rsid w:val="007252B1"/>
    <w:rsid w:val="0072617E"/>
    <w:rsid w:val="0072699D"/>
    <w:rsid w:val="00727C1C"/>
    <w:rsid w:val="007322CD"/>
    <w:rsid w:val="00732AE4"/>
    <w:rsid w:val="00732E78"/>
    <w:rsid w:val="0074245B"/>
    <w:rsid w:val="007448F4"/>
    <w:rsid w:val="007457FC"/>
    <w:rsid w:val="00751ECF"/>
    <w:rsid w:val="0075300E"/>
    <w:rsid w:val="00756EEB"/>
    <w:rsid w:val="00757511"/>
    <w:rsid w:val="007617C4"/>
    <w:rsid w:val="00766216"/>
    <w:rsid w:val="00766AC1"/>
    <w:rsid w:val="007701E0"/>
    <w:rsid w:val="00773F50"/>
    <w:rsid w:val="007844E5"/>
    <w:rsid w:val="00784B07"/>
    <w:rsid w:val="0078750C"/>
    <w:rsid w:val="00787D37"/>
    <w:rsid w:val="00793093"/>
    <w:rsid w:val="00794381"/>
    <w:rsid w:val="007964C8"/>
    <w:rsid w:val="007A0AE7"/>
    <w:rsid w:val="007A0EA4"/>
    <w:rsid w:val="007A1E29"/>
    <w:rsid w:val="007A353C"/>
    <w:rsid w:val="007A3DBC"/>
    <w:rsid w:val="007A4FF0"/>
    <w:rsid w:val="007A77B3"/>
    <w:rsid w:val="007A7975"/>
    <w:rsid w:val="007A7C14"/>
    <w:rsid w:val="007A7ECB"/>
    <w:rsid w:val="007B27A0"/>
    <w:rsid w:val="007B57D0"/>
    <w:rsid w:val="007C16BC"/>
    <w:rsid w:val="007C4F2A"/>
    <w:rsid w:val="007D007F"/>
    <w:rsid w:val="007E1EA9"/>
    <w:rsid w:val="007E3330"/>
    <w:rsid w:val="007E4CBB"/>
    <w:rsid w:val="007E679C"/>
    <w:rsid w:val="007E710D"/>
    <w:rsid w:val="007F1130"/>
    <w:rsid w:val="007F4F22"/>
    <w:rsid w:val="008029F8"/>
    <w:rsid w:val="00802E2E"/>
    <w:rsid w:val="00802E94"/>
    <w:rsid w:val="00803264"/>
    <w:rsid w:val="0080381D"/>
    <w:rsid w:val="008079B3"/>
    <w:rsid w:val="0081124A"/>
    <w:rsid w:val="008141ED"/>
    <w:rsid w:val="00814831"/>
    <w:rsid w:val="00816A6A"/>
    <w:rsid w:val="00821B88"/>
    <w:rsid w:val="00823199"/>
    <w:rsid w:val="00824E39"/>
    <w:rsid w:val="00825705"/>
    <w:rsid w:val="00827F73"/>
    <w:rsid w:val="008313F0"/>
    <w:rsid w:val="00833A8A"/>
    <w:rsid w:val="00836503"/>
    <w:rsid w:val="00841865"/>
    <w:rsid w:val="008437CB"/>
    <w:rsid w:val="00847873"/>
    <w:rsid w:val="00850B90"/>
    <w:rsid w:val="008520BD"/>
    <w:rsid w:val="00855F8B"/>
    <w:rsid w:val="008573C2"/>
    <w:rsid w:val="00862FAD"/>
    <w:rsid w:val="0086524D"/>
    <w:rsid w:val="00867561"/>
    <w:rsid w:val="00871691"/>
    <w:rsid w:val="00885874"/>
    <w:rsid w:val="00886101"/>
    <w:rsid w:val="00887885"/>
    <w:rsid w:val="008915BF"/>
    <w:rsid w:val="00893106"/>
    <w:rsid w:val="008954B5"/>
    <w:rsid w:val="00896EED"/>
    <w:rsid w:val="008A0536"/>
    <w:rsid w:val="008A310A"/>
    <w:rsid w:val="008A36B5"/>
    <w:rsid w:val="008A375A"/>
    <w:rsid w:val="008A5E96"/>
    <w:rsid w:val="008A680B"/>
    <w:rsid w:val="008A7201"/>
    <w:rsid w:val="008B16B9"/>
    <w:rsid w:val="008B256E"/>
    <w:rsid w:val="008B469C"/>
    <w:rsid w:val="008B46F9"/>
    <w:rsid w:val="008B478D"/>
    <w:rsid w:val="008B4809"/>
    <w:rsid w:val="008B6C41"/>
    <w:rsid w:val="008C0243"/>
    <w:rsid w:val="008C458A"/>
    <w:rsid w:val="008C6EA5"/>
    <w:rsid w:val="008D2B8E"/>
    <w:rsid w:val="008D36A0"/>
    <w:rsid w:val="008D5812"/>
    <w:rsid w:val="008E1B69"/>
    <w:rsid w:val="008E1D23"/>
    <w:rsid w:val="008E1EAF"/>
    <w:rsid w:val="008F4DE1"/>
    <w:rsid w:val="008F519D"/>
    <w:rsid w:val="008F5DCE"/>
    <w:rsid w:val="008F74F9"/>
    <w:rsid w:val="00903F11"/>
    <w:rsid w:val="00905464"/>
    <w:rsid w:val="00905F25"/>
    <w:rsid w:val="00907194"/>
    <w:rsid w:val="009106DA"/>
    <w:rsid w:val="00914B57"/>
    <w:rsid w:val="00917402"/>
    <w:rsid w:val="00923244"/>
    <w:rsid w:val="0092359C"/>
    <w:rsid w:val="009238D2"/>
    <w:rsid w:val="00925968"/>
    <w:rsid w:val="00927378"/>
    <w:rsid w:val="00931DF9"/>
    <w:rsid w:val="00943DA7"/>
    <w:rsid w:val="009441BB"/>
    <w:rsid w:val="009448F3"/>
    <w:rsid w:val="00946209"/>
    <w:rsid w:val="00953011"/>
    <w:rsid w:val="00953335"/>
    <w:rsid w:val="00955A89"/>
    <w:rsid w:val="00962117"/>
    <w:rsid w:val="00962E6A"/>
    <w:rsid w:val="009639CF"/>
    <w:rsid w:val="00965A46"/>
    <w:rsid w:val="00965B1E"/>
    <w:rsid w:val="00966EF8"/>
    <w:rsid w:val="00975F17"/>
    <w:rsid w:val="00981FBE"/>
    <w:rsid w:val="009841BA"/>
    <w:rsid w:val="009850C3"/>
    <w:rsid w:val="0098705B"/>
    <w:rsid w:val="009906B0"/>
    <w:rsid w:val="009936C1"/>
    <w:rsid w:val="00993989"/>
    <w:rsid w:val="0099612B"/>
    <w:rsid w:val="00996AF1"/>
    <w:rsid w:val="0099761C"/>
    <w:rsid w:val="009A1089"/>
    <w:rsid w:val="009A1618"/>
    <w:rsid w:val="009A5317"/>
    <w:rsid w:val="009B2D48"/>
    <w:rsid w:val="009B3871"/>
    <w:rsid w:val="009C2ACB"/>
    <w:rsid w:val="009C312B"/>
    <w:rsid w:val="009C325A"/>
    <w:rsid w:val="009C6C7A"/>
    <w:rsid w:val="009C7DFD"/>
    <w:rsid w:val="009D1C07"/>
    <w:rsid w:val="009D2586"/>
    <w:rsid w:val="009D340F"/>
    <w:rsid w:val="009D3E45"/>
    <w:rsid w:val="009D5882"/>
    <w:rsid w:val="009D6638"/>
    <w:rsid w:val="009E5D81"/>
    <w:rsid w:val="009E610D"/>
    <w:rsid w:val="009E779C"/>
    <w:rsid w:val="009F245C"/>
    <w:rsid w:val="009F4257"/>
    <w:rsid w:val="009F551D"/>
    <w:rsid w:val="009F69FE"/>
    <w:rsid w:val="00A0535A"/>
    <w:rsid w:val="00A05FF1"/>
    <w:rsid w:val="00A076B2"/>
    <w:rsid w:val="00A0782D"/>
    <w:rsid w:val="00A113CA"/>
    <w:rsid w:val="00A115BB"/>
    <w:rsid w:val="00A11B7E"/>
    <w:rsid w:val="00A135B5"/>
    <w:rsid w:val="00A14E4D"/>
    <w:rsid w:val="00A14FFE"/>
    <w:rsid w:val="00A30586"/>
    <w:rsid w:val="00A30759"/>
    <w:rsid w:val="00A34A0B"/>
    <w:rsid w:val="00A42BBF"/>
    <w:rsid w:val="00A4445E"/>
    <w:rsid w:val="00A45605"/>
    <w:rsid w:val="00A50459"/>
    <w:rsid w:val="00A51C74"/>
    <w:rsid w:val="00A53FEB"/>
    <w:rsid w:val="00A562C8"/>
    <w:rsid w:val="00A5774D"/>
    <w:rsid w:val="00A57A0C"/>
    <w:rsid w:val="00A57B26"/>
    <w:rsid w:val="00A57F9F"/>
    <w:rsid w:val="00A62BE7"/>
    <w:rsid w:val="00A62EC6"/>
    <w:rsid w:val="00A62FBA"/>
    <w:rsid w:val="00A64476"/>
    <w:rsid w:val="00A676CB"/>
    <w:rsid w:val="00A679D8"/>
    <w:rsid w:val="00A67DF4"/>
    <w:rsid w:val="00A74097"/>
    <w:rsid w:val="00A752F6"/>
    <w:rsid w:val="00A75D9E"/>
    <w:rsid w:val="00A77BA9"/>
    <w:rsid w:val="00A80F65"/>
    <w:rsid w:val="00A83CA7"/>
    <w:rsid w:val="00A84418"/>
    <w:rsid w:val="00A84483"/>
    <w:rsid w:val="00A84783"/>
    <w:rsid w:val="00A852D9"/>
    <w:rsid w:val="00A853E2"/>
    <w:rsid w:val="00A926A5"/>
    <w:rsid w:val="00A943E5"/>
    <w:rsid w:val="00A94BE9"/>
    <w:rsid w:val="00A9643C"/>
    <w:rsid w:val="00A9724F"/>
    <w:rsid w:val="00A97E58"/>
    <w:rsid w:val="00AA3B34"/>
    <w:rsid w:val="00AA6DFE"/>
    <w:rsid w:val="00AB4E90"/>
    <w:rsid w:val="00AB5DE5"/>
    <w:rsid w:val="00AC0939"/>
    <w:rsid w:val="00AC0997"/>
    <w:rsid w:val="00AC0CBB"/>
    <w:rsid w:val="00AC4B6D"/>
    <w:rsid w:val="00AC6532"/>
    <w:rsid w:val="00AC6C78"/>
    <w:rsid w:val="00AC6FB2"/>
    <w:rsid w:val="00AD0324"/>
    <w:rsid w:val="00AD140D"/>
    <w:rsid w:val="00AD1B64"/>
    <w:rsid w:val="00AD3905"/>
    <w:rsid w:val="00AD5869"/>
    <w:rsid w:val="00AD7F6A"/>
    <w:rsid w:val="00AE2D6B"/>
    <w:rsid w:val="00AE49CF"/>
    <w:rsid w:val="00AE69B4"/>
    <w:rsid w:val="00AE728C"/>
    <w:rsid w:val="00AF1087"/>
    <w:rsid w:val="00AF15FA"/>
    <w:rsid w:val="00AF293E"/>
    <w:rsid w:val="00AF48EA"/>
    <w:rsid w:val="00AF791C"/>
    <w:rsid w:val="00AF7CD9"/>
    <w:rsid w:val="00B00775"/>
    <w:rsid w:val="00B017B3"/>
    <w:rsid w:val="00B0192D"/>
    <w:rsid w:val="00B01F95"/>
    <w:rsid w:val="00B035DF"/>
    <w:rsid w:val="00B05530"/>
    <w:rsid w:val="00B0553B"/>
    <w:rsid w:val="00B075F9"/>
    <w:rsid w:val="00B07EAB"/>
    <w:rsid w:val="00B15695"/>
    <w:rsid w:val="00B16B7A"/>
    <w:rsid w:val="00B2219C"/>
    <w:rsid w:val="00B22760"/>
    <w:rsid w:val="00B22F97"/>
    <w:rsid w:val="00B23396"/>
    <w:rsid w:val="00B241D6"/>
    <w:rsid w:val="00B24EFD"/>
    <w:rsid w:val="00B26151"/>
    <w:rsid w:val="00B30924"/>
    <w:rsid w:val="00B3317A"/>
    <w:rsid w:val="00B332B7"/>
    <w:rsid w:val="00B34AD8"/>
    <w:rsid w:val="00B350C7"/>
    <w:rsid w:val="00B40A38"/>
    <w:rsid w:val="00B4791E"/>
    <w:rsid w:val="00B53242"/>
    <w:rsid w:val="00B55A36"/>
    <w:rsid w:val="00B565E9"/>
    <w:rsid w:val="00B56EDA"/>
    <w:rsid w:val="00B56FC6"/>
    <w:rsid w:val="00B57F6B"/>
    <w:rsid w:val="00B60A59"/>
    <w:rsid w:val="00B61A58"/>
    <w:rsid w:val="00B63314"/>
    <w:rsid w:val="00B65523"/>
    <w:rsid w:val="00B6712B"/>
    <w:rsid w:val="00B671DB"/>
    <w:rsid w:val="00B72500"/>
    <w:rsid w:val="00B7291F"/>
    <w:rsid w:val="00B75797"/>
    <w:rsid w:val="00B82559"/>
    <w:rsid w:val="00B83251"/>
    <w:rsid w:val="00B83F19"/>
    <w:rsid w:val="00B875A8"/>
    <w:rsid w:val="00B90565"/>
    <w:rsid w:val="00B90D6C"/>
    <w:rsid w:val="00B91C7F"/>
    <w:rsid w:val="00B9315E"/>
    <w:rsid w:val="00B960CC"/>
    <w:rsid w:val="00BA34AA"/>
    <w:rsid w:val="00BA5D95"/>
    <w:rsid w:val="00BB11E9"/>
    <w:rsid w:val="00BB34A1"/>
    <w:rsid w:val="00BB700F"/>
    <w:rsid w:val="00BB78B6"/>
    <w:rsid w:val="00BC043C"/>
    <w:rsid w:val="00BC1C06"/>
    <w:rsid w:val="00BC39FA"/>
    <w:rsid w:val="00BC4D6D"/>
    <w:rsid w:val="00BC7A4F"/>
    <w:rsid w:val="00BD0216"/>
    <w:rsid w:val="00BD2C57"/>
    <w:rsid w:val="00BD51BC"/>
    <w:rsid w:val="00BD5224"/>
    <w:rsid w:val="00BD5A7F"/>
    <w:rsid w:val="00BD5B85"/>
    <w:rsid w:val="00BD6F33"/>
    <w:rsid w:val="00BD738A"/>
    <w:rsid w:val="00BE14BC"/>
    <w:rsid w:val="00BE2254"/>
    <w:rsid w:val="00BE2DE1"/>
    <w:rsid w:val="00BE3ED9"/>
    <w:rsid w:val="00BE79F7"/>
    <w:rsid w:val="00BF0416"/>
    <w:rsid w:val="00BF15F9"/>
    <w:rsid w:val="00BF1698"/>
    <w:rsid w:val="00BF349D"/>
    <w:rsid w:val="00BF57BE"/>
    <w:rsid w:val="00BF5AE1"/>
    <w:rsid w:val="00C02A60"/>
    <w:rsid w:val="00C043FC"/>
    <w:rsid w:val="00C053B0"/>
    <w:rsid w:val="00C07B44"/>
    <w:rsid w:val="00C10A95"/>
    <w:rsid w:val="00C20CD5"/>
    <w:rsid w:val="00C20D1E"/>
    <w:rsid w:val="00C216E0"/>
    <w:rsid w:val="00C24343"/>
    <w:rsid w:val="00C31D5A"/>
    <w:rsid w:val="00C32E6D"/>
    <w:rsid w:val="00C3489B"/>
    <w:rsid w:val="00C353A5"/>
    <w:rsid w:val="00C36C4F"/>
    <w:rsid w:val="00C377B4"/>
    <w:rsid w:val="00C40BD2"/>
    <w:rsid w:val="00C4171A"/>
    <w:rsid w:val="00C422E9"/>
    <w:rsid w:val="00C46706"/>
    <w:rsid w:val="00C46EB6"/>
    <w:rsid w:val="00C4760A"/>
    <w:rsid w:val="00C50B1C"/>
    <w:rsid w:val="00C50F8A"/>
    <w:rsid w:val="00C51EFB"/>
    <w:rsid w:val="00C5361B"/>
    <w:rsid w:val="00C55DF8"/>
    <w:rsid w:val="00C60CA6"/>
    <w:rsid w:val="00C61174"/>
    <w:rsid w:val="00C6147B"/>
    <w:rsid w:val="00C6189D"/>
    <w:rsid w:val="00C64755"/>
    <w:rsid w:val="00C664AA"/>
    <w:rsid w:val="00C66E3A"/>
    <w:rsid w:val="00C712D1"/>
    <w:rsid w:val="00C714BE"/>
    <w:rsid w:val="00C72098"/>
    <w:rsid w:val="00C740B7"/>
    <w:rsid w:val="00C74BD4"/>
    <w:rsid w:val="00C74D54"/>
    <w:rsid w:val="00C764B4"/>
    <w:rsid w:val="00C76DA6"/>
    <w:rsid w:val="00C8185A"/>
    <w:rsid w:val="00C82BCD"/>
    <w:rsid w:val="00C836A5"/>
    <w:rsid w:val="00C8600F"/>
    <w:rsid w:val="00C86FA0"/>
    <w:rsid w:val="00C87CB1"/>
    <w:rsid w:val="00C87E95"/>
    <w:rsid w:val="00C90043"/>
    <w:rsid w:val="00C90E02"/>
    <w:rsid w:val="00C933A4"/>
    <w:rsid w:val="00C97061"/>
    <w:rsid w:val="00C9753E"/>
    <w:rsid w:val="00C97798"/>
    <w:rsid w:val="00C97D00"/>
    <w:rsid w:val="00CA2C87"/>
    <w:rsid w:val="00CA4B23"/>
    <w:rsid w:val="00CA509E"/>
    <w:rsid w:val="00CA50B7"/>
    <w:rsid w:val="00CA57D7"/>
    <w:rsid w:val="00CA5E8B"/>
    <w:rsid w:val="00CA6C0B"/>
    <w:rsid w:val="00CB38A1"/>
    <w:rsid w:val="00CB4F5B"/>
    <w:rsid w:val="00CC29EE"/>
    <w:rsid w:val="00CC30A4"/>
    <w:rsid w:val="00CC6F6B"/>
    <w:rsid w:val="00CC71C1"/>
    <w:rsid w:val="00CD2991"/>
    <w:rsid w:val="00CD4223"/>
    <w:rsid w:val="00CD7A18"/>
    <w:rsid w:val="00CD7FBC"/>
    <w:rsid w:val="00CE1808"/>
    <w:rsid w:val="00CE36A8"/>
    <w:rsid w:val="00CE3EE3"/>
    <w:rsid w:val="00CE4A95"/>
    <w:rsid w:val="00CF0156"/>
    <w:rsid w:val="00CF0587"/>
    <w:rsid w:val="00CF06DE"/>
    <w:rsid w:val="00CF13FF"/>
    <w:rsid w:val="00CF46FD"/>
    <w:rsid w:val="00D005E2"/>
    <w:rsid w:val="00D037E5"/>
    <w:rsid w:val="00D038E3"/>
    <w:rsid w:val="00D04953"/>
    <w:rsid w:val="00D11721"/>
    <w:rsid w:val="00D11AC2"/>
    <w:rsid w:val="00D1470F"/>
    <w:rsid w:val="00D15D38"/>
    <w:rsid w:val="00D168C2"/>
    <w:rsid w:val="00D16AB9"/>
    <w:rsid w:val="00D16E11"/>
    <w:rsid w:val="00D17177"/>
    <w:rsid w:val="00D17EE6"/>
    <w:rsid w:val="00D25618"/>
    <w:rsid w:val="00D25E03"/>
    <w:rsid w:val="00D26840"/>
    <w:rsid w:val="00D332C6"/>
    <w:rsid w:val="00D341AC"/>
    <w:rsid w:val="00D3575A"/>
    <w:rsid w:val="00D40950"/>
    <w:rsid w:val="00D4451F"/>
    <w:rsid w:val="00D44D22"/>
    <w:rsid w:val="00D47BEB"/>
    <w:rsid w:val="00D506E3"/>
    <w:rsid w:val="00D52545"/>
    <w:rsid w:val="00D52885"/>
    <w:rsid w:val="00D55212"/>
    <w:rsid w:val="00D60222"/>
    <w:rsid w:val="00D626DE"/>
    <w:rsid w:val="00D646B7"/>
    <w:rsid w:val="00D651B6"/>
    <w:rsid w:val="00D66965"/>
    <w:rsid w:val="00D66DA7"/>
    <w:rsid w:val="00D72D20"/>
    <w:rsid w:val="00D73897"/>
    <w:rsid w:val="00D73CE2"/>
    <w:rsid w:val="00D751A9"/>
    <w:rsid w:val="00D7781D"/>
    <w:rsid w:val="00D77997"/>
    <w:rsid w:val="00D8100B"/>
    <w:rsid w:val="00D824D9"/>
    <w:rsid w:val="00D82B5A"/>
    <w:rsid w:val="00D830F3"/>
    <w:rsid w:val="00D84D4A"/>
    <w:rsid w:val="00D87681"/>
    <w:rsid w:val="00D92FD6"/>
    <w:rsid w:val="00D94B75"/>
    <w:rsid w:val="00D95A97"/>
    <w:rsid w:val="00D95EB8"/>
    <w:rsid w:val="00D97124"/>
    <w:rsid w:val="00DA58F2"/>
    <w:rsid w:val="00DA595D"/>
    <w:rsid w:val="00DB058C"/>
    <w:rsid w:val="00DB4E2E"/>
    <w:rsid w:val="00DC197B"/>
    <w:rsid w:val="00DC7220"/>
    <w:rsid w:val="00DC7304"/>
    <w:rsid w:val="00DD0BC5"/>
    <w:rsid w:val="00DD4B8E"/>
    <w:rsid w:val="00DD6692"/>
    <w:rsid w:val="00DE0ADE"/>
    <w:rsid w:val="00DE2473"/>
    <w:rsid w:val="00DE38B5"/>
    <w:rsid w:val="00DE4AE3"/>
    <w:rsid w:val="00DE4D06"/>
    <w:rsid w:val="00DE714A"/>
    <w:rsid w:val="00DF6551"/>
    <w:rsid w:val="00E00AE3"/>
    <w:rsid w:val="00E012D4"/>
    <w:rsid w:val="00E02CB4"/>
    <w:rsid w:val="00E03143"/>
    <w:rsid w:val="00E03C43"/>
    <w:rsid w:val="00E07E44"/>
    <w:rsid w:val="00E12E7C"/>
    <w:rsid w:val="00E13004"/>
    <w:rsid w:val="00E175C1"/>
    <w:rsid w:val="00E24A59"/>
    <w:rsid w:val="00E258E1"/>
    <w:rsid w:val="00E26EEE"/>
    <w:rsid w:val="00E315B1"/>
    <w:rsid w:val="00E354AC"/>
    <w:rsid w:val="00E44D6C"/>
    <w:rsid w:val="00E44E89"/>
    <w:rsid w:val="00E450B6"/>
    <w:rsid w:val="00E4618A"/>
    <w:rsid w:val="00E47752"/>
    <w:rsid w:val="00E47D1B"/>
    <w:rsid w:val="00E51E1D"/>
    <w:rsid w:val="00E571BA"/>
    <w:rsid w:val="00E57461"/>
    <w:rsid w:val="00E602A5"/>
    <w:rsid w:val="00E62BE1"/>
    <w:rsid w:val="00E63C02"/>
    <w:rsid w:val="00E656E3"/>
    <w:rsid w:val="00E664E1"/>
    <w:rsid w:val="00E66C84"/>
    <w:rsid w:val="00E72752"/>
    <w:rsid w:val="00E73B78"/>
    <w:rsid w:val="00E74057"/>
    <w:rsid w:val="00E7661D"/>
    <w:rsid w:val="00E76C80"/>
    <w:rsid w:val="00E8040F"/>
    <w:rsid w:val="00E81E65"/>
    <w:rsid w:val="00E83B90"/>
    <w:rsid w:val="00EA145E"/>
    <w:rsid w:val="00EA3358"/>
    <w:rsid w:val="00EA3FB6"/>
    <w:rsid w:val="00EA5815"/>
    <w:rsid w:val="00EA5F22"/>
    <w:rsid w:val="00EA6BAC"/>
    <w:rsid w:val="00EB2A2E"/>
    <w:rsid w:val="00EB564A"/>
    <w:rsid w:val="00EB7116"/>
    <w:rsid w:val="00EB729A"/>
    <w:rsid w:val="00EC2803"/>
    <w:rsid w:val="00ED0EC4"/>
    <w:rsid w:val="00ED14F0"/>
    <w:rsid w:val="00ED31D3"/>
    <w:rsid w:val="00ED4123"/>
    <w:rsid w:val="00EE1485"/>
    <w:rsid w:val="00EE5A50"/>
    <w:rsid w:val="00EE721D"/>
    <w:rsid w:val="00EF0CB4"/>
    <w:rsid w:val="00EF16C1"/>
    <w:rsid w:val="00EF24CB"/>
    <w:rsid w:val="00EF27A3"/>
    <w:rsid w:val="00EF2D2A"/>
    <w:rsid w:val="00EF3CF9"/>
    <w:rsid w:val="00EF48C8"/>
    <w:rsid w:val="00EF5762"/>
    <w:rsid w:val="00EF6E95"/>
    <w:rsid w:val="00EF7596"/>
    <w:rsid w:val="00EF75BD"/>
    <w:rsid w:val="00F01E24"/>
    <w:rsid w:val="00F0215A"/>
    <w:rsid w:val="00F0310D"/>
    <w:rsid w:val="00F07769"/>
    <w:rsid w:val="00F115A6"/>
    <w:rsid w:val="00F14912"/>
    <w:rsid w:val="00F17C02"/>
    <w:rsid w:val="00F202FE"/>
    <w:rsid w:val="00F2046C"/>
    <w:rsid w:val="00F21003"/>
    <w:rsid w:val="00F23625"/>
    <w:rsid w:val="00F23835"/>
    <w:rsid w:val="00F26B04"/>
    <w:rsid w:val="00F35581"/>
    <w:rsid w:val="00F44711"/>
    <w:rsid w:val="00F46388"/>
    <w:rsid w:val="00F46C51"/>
    <w:rsid w:val="00F5397F"/>
    <w:rsid w:val="00F616E1"/>
    <w:rsid w:val="00F626AC"/>
    <w:rsid w:val="00F72602"/>
    <w:rsid w:val="00F743E5"/>
    <w:rsid w:val="00F749EF"/>
    <w:rsid w:val="00F74ECF"/>
    <w:rsid w:val="00F7544C"/>
    <w:rsid w:val="00F760E9"/>
    <w:rsid w:val="00F768CD"/>
    <w:rsid w:val="00F77B6C"/>
    <w:rsid w:val="00F77CA2"/>
    <w:rsid w:val="00F91723"/>
    <w:rsid w:val="00F91D79"/>
    <w:rsid w:val="00F93EF8"/>
    <w:rsid w:val="00F95A97"/>
    <w:rsid w:val="00F9753F"/>
    <w:rsid w:val="00FA0575"/>
    <w:rsid w:val="00FA1B30"/>
    <w:rsid w:val="00FA2FC0"/>
    <w:rsid w:val="00FA58BB"/>
    <w:rsid w:val="00FA6CE7"/>
    <w:rsid w:val="00FA7943"/>
    <w:rsid w:val="00FB29B2"/>
    <w:rsid w:val="00FC10A7"/>
    <w:rsid w:val="00FC1893"/>
    <w:rsid w:val="00FC202D"/>
    <w:rsid w:val="00FC2160"/>
    <w:rsid w:val="00FC2485"/>
    <w:rsid w:val="00FC591A"/>
    <w:rsid w:val="00FC7645"/>
    <w:rsid w:val="00FC7E5C"/>
    <w:rsid w:val="00FD31EA"/>
    <w:rsid w:val="00FD4AEF"/>
    <w:rsid w:val="00FE0197"/>
    <w:rsid w:val="00FE10E5"/>
    <w:rsid w:val="00FE1D10"/>
    <w:rsid w:val="00FE4B42"/>
    <w:rsid w:val="00FF40A4"/>
    <w:rsid w:val="00FF574F"/>
    <w:rsid w:val="00FF6359"/>
    <w:rsid w:val="00FF69B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6433">
      <o:colormenu v:ext="edit" fillcolor="none [2732]" strokecolor="none [1614]"/>
    </o:shapedefaults>
    <o:shapelayout v:ext="edit">
      <o:idmap v:ext="edit" data="1"/>
      <o:rules v:ext="edit">
        <o:r id="V:Rule1" type="callout" idref="#_x0000_s1346"/>
        <o:r id="V:Rule2" type="callout" idref="#_x0000_s1345"/>
        <o:r id="V:Rule3" type="callout" idref="#_x0000_s1274"/>
        <o:r id="V:Rule4" type="callout" idref="#_x0000_s1278"/>
        <o:r id="V:Rule5" type="callout" idref="#_x0000_s1301"/>
        <o:r id="V:Rule6" type="callout" idref="#_x0000_s1280"/>
        <o:r id="V:Rule7" type="callout" idref="#_x0000_s1281"/>
        <o:r id="V:Rule8" type="callout" idref="#_x0000_s1279"/>
        <o:r id="V:Rule9" type="callout" idref="#_x0000_s1302"/>
        <o:r id="V:Rule10" type="callout" idref="#_x0000_s1282"/>
        <o:r id="V:Rule11" type="callout" idref="#_x0000_s1313"/>
        <o:r id="V:Rule12" type="callout" idref="#_x0000_s1312"/>
        <o:r id="V:Rule13" type="callout" idref="#_x0000_s1315"/>
        <o:r id="V:Rule14" type="callout" idref="#_x0000_s1314"/>
        <o:r id="V:Rule15" type="callout" idref="#_x0000_s1316"/>
        <o:r id="V:Rule16" type="callout" idref="#_x0000_s1317"/>
        <o:r id="V:Rule17" type="callout" idref="#_x0000_s1319"/>
        <o:r id="V:Rule18" type="callout" idref="#_x0000_s1287"/>
        <o:r id="V:Rule19" type="callout" idref="#_x0000_s1341"/>
        <o:r id="V:Rule20" type="callout" idref="#_x0000_s1343"/>
        <o:r id="V:Rule21" type="callout" idref="#_x0000_s1342"/>
        <o:r id="V:Rule22" type="callout" idref="#_x0000_s1293"/>
        <o:r id="V:Rule23" type="callout" idref="#_x0000_s1294"/>
        <o:r id="V:Rule24" type="callout" idref="#_x0000_s1295"/>
        <o:r id="V:Rule25" type="callout" idref="#_x0000_s1298"/>
        <o:r id="V:Rule26" type="callout" idref="#_x0000_s1297"/>
        <o:r id="V:Rule27" type="callout" idref="#_x0000_s1299"/>
      </o:rules>
      <o:regrouptable v:ext="edit">
        <o:entry new="1" old="0"/>
        <o:entry new="2" old="1"/>
        <o:entry new="3" old="2"/>
        <o:entry new="4" old="0"/>
        <o:entry new="5" old="0"/>
        <o:entry new="6" old="5"/>
        <o:entry new="7" old="0"/>
        <o:entry new="8" old="0"/>
        <o:entry new="9" old="0"/>
        <o:entry new="10" old="0"/>
        <o:entry new="11" old="0"/>
        <o:entry new="12" old="11"/>
        <o:entry new="13" old="11"/>
        <o:entry new="14" old="13"/>
        <o:entry new="15" old="13"/>
        <o:entry new="16" old="15"/>
        <o:entry new="17" old="0"/>
        <o:entry new="18" old="1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6FC6"/>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aliases w:val="h1,Überschrift 1a,Überschrift 1 ohne,ASAPHeading 1,RW"/>
    <w:basedOn w:val="Standard"/>
    <w:next w:val="Standard"/>
    <w:link w:val="berschrift1Zchn"/>
    <w:autoRedefine/>
    <w:qFormat/>
    <w:rsid w:val="00572D63"/>
    <w:pPr>
      <w:keepNext/>
      <w:numPr>
        <w:numId w:val="36"/>
      </w:numPr>
      <w:spacing w:before="360" w:after="240"/>
      <w:outlineLvl w:val="0"/>
    </w:pPr>
    <w:rPr>
      <w:rFonts w:ascii="Glypha LT Std Light" w:eastAsia="Microsoft Yi Baiti" w:hAnsi="Glypha LT Std Light"/>
      <w:b/>
      <w:caps/>
      <w:noProof/>
      <w:color w:val="4A442A" w:themeColor="background2" w:themeShade="40"/>
      <w:sz w:val="32"/>
      <w:szCs w:val="22"/>
    </w:rPr>
  </w:style>
  <w:style w:type="paragraph" w:styleId="berschrift2">
    <w:name w:val="heading 2"/>
    <w:aliases w:val="h2,2nd level,ASAPHeading 2"/>
    <w:basedOn w:val="Standard"/>
    <w:next w:val="Standard"/>
    <w:link w:val="berschrift2Zchn"/>
    <w:autoRedefine/>
    <w:qFormat/>
    <w:rsid w:val="004D28F0"/>
    <w:pPr>
      <w:keepNext/>
      <w:numPr>
        <w:ilvl w:val="1"/>
        <w:numId w:val="36"/>
      </w:numPr>
      <w:spacing w:before="240" w:after="120"/>
      <w:outlineLvl w:val="1"/>
    </w:pPr>
    <w:rPr>
      <w:rFonts w:ascii="Glypha LT Std Light" w:eastAsia="Microsoft Yi Baiti" w:hAnsi="Glypha LT Std Light"/>
      <w:color w:val="4A442A" w:themeColor="background2" w:themeShade="40"/>
      <w:sz w:val="26"/>
    </w:rPr>
  </w:style>
  <w:style w:type="paragraph" w:styleId="berschrift3">
    <w:name w:val="heading 3"/>
    <w:aliases w:val="Überschrift 3 neu"/>
    <w:basedOn w:val="Standard"/>
    <w:next w:val="Standard"/>
    <w:link w:val="berschrift3Zchn"/>
    <w:qFormat/>
    <w:rsid w:val="00312502"/>
    <w:pPr>
      <w:keepNext/>
      <w:numPr>
        <w:ilvl w:val="2"/>
        <w:numId w:val="17"/>
      </w:numPr>
      <w:spacing w:before="240" w:after="120"/>
      <w:ind w:left="567" w:hanging="567"/>
      <w:jc w:val="both"/>
      <w:outlineLvl w:val="2"/>
    </w:pPr>
    <w:rPr>
      <w:rFonts w:ascii="Glypha LT Std Light" w:eastAsia="Microsoft Yi Baiti" w:hAnsi="Glypha LT Std Light"/>
      <w:color w:val="4A442A" w:themeColor="background2" w:themeShade="40"/>
      <w:sz w:val="22"/>
      <w:lang w:val="de-DE"/>
    </w:rPr>
  </w:style>
  <w:style w:type="paragraph" w:styleId="berschrift4">
    <w:name w:val="heading 4"/>
    <w:basedOn w:val="Standard"/>
    <w:next w:val="Standard"/>
    <w:link w:val="berschrift4Zchn"/>
    <w:autoRedefine/>
    <w:qFormat/>
    <w:rsid w:val="0020629A"/>
    <w:pPr>
      <w:keepNext/>
      <w:numPr>
        <w:ilvl w:val="3"/>
        <w:numId w:val="19"/>
      </w:numPr>
      <w:spacing w:before="120" w:after="120"/>
      <w:outlineLvl w:val="3"/>
    </w:pPr>
    <w:rPr>
      <w:rFonts w:ascii="Glypha LT Std Light" w:eastAsia="Microsoft Yi Baiti" w:hAnsi="Glypha LT Std Light"/>
      <w:bCs/>
      <w:i/>
      <w:color w:val="4A442A" w:themeColor="background2" w:themeShade="40"/>
      <w:sz w:val="20"/>
    </w:rPr>
  </w:style>
  <w:style w:type="paragraph" w:styleId="berschrift5">
    <w:name w:val="heading 5"/>
    <w:aliases w:val="Roman list"/>
    <w:basedOn w:val="Standard"/>
    <w:next w:val="Standard"/>
    <w:link w:val="berschrift5Zchn"/>
    <w:qFormat/>
    <w:rsid w:val="00B56FC6"/>
    <w:pPr>
      <w:keepNext/>
      <w:numPr>
        <w:ilvl w:val="4"/>
        <w:numId w:val="19"/>
      </w:numPr>
      <w:jc w:val="both"/>
      <w:outlineLvl w:val="4"/>
    </w:pPr>
    <w:rPr>
      <w:rFonts w:ascii="Courier New" w:hAnsi="Courier New"/>
      <w:b/>
      <w:bCs/>
    </w:rPr>
  </w:style>
  <w:style w:type="paragraph" w:styleId="berschrift6">
    <w:name w:val="heading 6"/>
    <w:aliases w:val="Bullet list"/>
    <w:basedOn w:val="Standard"/>
    <w:next w:val="Standard"/>
    <w:link w:val="berschrift6Zchn"/>
    <w:qFormat/>
    <w:rsid w:val="00B56FC6"/>
    <w:pPr>
      <w:keepNext/>
      <w:framePr w:hSpace="141" w:wrap="notBeside" w:hAnchor="margin" w:y="-363"/>
      <w:numPr>
        <w:ilvl w:val="5"/>
        <w:numId w:val="19"/>
      </w:numPr>
      <w:shd w:val="clear" w:color="auto" w:fill="C0C0C0"/>
      <w:spacing w:line="240" w:lineRule="atLeast"/>
      <w:outlineLvl w:val="5"/>
    </w:pPr>
    <w:rPr>
      <w:rFonts w:ascii="Courier New" w:hAnsi="Courier New"/>
      <w:b/>
      <w:sz w:val="20"/>
    </w:rPr>
  </w:style>
  <w:style w:type="paragraph" w:styleId="berschrift7">
    <w:name w:val="heading 7"/>
    <w:aliases w:val="letter list"/>
    <w:basedOn w:val="Standard"/>
    <w:next w:val="Standard"/>
    <w:link w:val="berschrift7Zchn"/>
    <w:qFormat/>
    <w:rsid w:val="00B56FC6"/>
    <w:pPr>
      <w:keepNext/>
      <w:numPr>
        <w:ilvl w:val="6"/>
        <w:numId w:val="19"/>
      </w:numPr>
      <w:jc w:val="center"/>
      <w:outlineLvl w:val="6"/>
    </w:pPr>
    <w:rPr>
      <w:rFonts w:ascii="Courier New" w:hAnsi="Courier New"/>
      <w:b/>
      <w:bCs/>
    </w:rPr>
  </w:style>
  <w:style w:type="paragraph" w:styleId="berschrift8">
    <w:name w:val="heading 8"/>
    <w:basedOn w:val="Standard"/>
    <w:next w:val="Standard"/>
    <w:link w:val="berschrift8Zchn"/>
    <w:qFormat/>
    <w:rsid w:val="00B56FC6"/>
    <w:pPr>
      <w:keepNext/>
      <w:numPr>
        <w:ilvl w:val="7"/>
        <w:numId w:val="19"/>
      </w:numPr>
      <w:jc w:val="center"/>
      <w:outlineLvl w:val="7"/>
    </w:pPr>
    <w:rPr>
      <w:rFonts w:ascii="Courier New" w:hAnsi="Courier New"/>
      <w:b/>
      <w:bCs/>
    </w:rPr>
  </w:style>
  <w:style w:type="paragraph" w:styleId="berschrift9">
    <w:name w:val="heading 9"/>
    <w:aliases w:val="Übs 1"/>
    <w:basedOn w:val="Standard"/>
    <w:next w:val="Standard"/>
    <w:link w:val="berschrift9Zchn"/>
    <w:qFormat/>
    <w:rsid w:val="00B56FC6"/>
    <w:pPr>
      <w:keepNext/>
      <w:numPr>
        <w:ilvl w:val="8"/>
        <w:numId w:val="19"/>
      </w:numPr>
      <w:jc w:val="center"/>
      <w:outlineLvl w:val="8"/>
    </w:pPr>
    <w:rPr>
      <w:rFonts w:ascii="Courier New" w:hAnsi="Courier New" w:cs="Courier New"/>
      <w:b/>
      <w:bCs/>
      <w:i/>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Überschrift 1a Zchn,Überschrift 1 ohne Zchn,ASAPHeading 1 Zchn,RW Zchn"/>
    <w:basedOn w:val="Absatz-Standardschriftart"/>
    <w:link w:val="berschrift1"/>
    <w:rsid w:val="00572D63"/>
    <w:rPr>
      <w:rFonts w:ascii="Glypha LT Std Light" w:eastAsia="Microsoft Yi Baiti" w:hAnsi="Glypha LT Std Light" w:cs="Times New Roman"/>
      <w:b/>
      <w:caps/>
      <w:noProof/>
      <w:color w:val="4A442A" w:themeColor="background2" w:themeShade="40"/>
      <w:sz w:val="32"/>
      <w:lang w:val="de-AT" w:eastAsia="de-DE"/>
    </w:rPr>
  </w:style>
  <w:style w:type="character" w:customStyle="1" w:styleId="berschrift2Zchn">
    <w:name w:val="Überschrift 2 Zchn"/>
    <w:aliases w:val="h2 Zchn,2nd level Zchn,ASAPHeading 2 Zchn"/>
    <w:basedOn w:val="Absatz-Standardschriftart"/>
    <w:link w:val="berschrift2"/>
    <w:rsid w:val="004D28F0"/>
    <w:rPr>
      <w:rFonts w:ascii="Glypha LT Std Light" w:eastAsia="Microsoft Yi Baiti" w:hAnsi="Glypha LT Std Light" w:cs="Times New Roman"/>
      <w:color w:val="4A442A" w:themeColor="background2" w:themeShade="40"/>
      <w:sz w:val="26"/>
      <w:szCs w:val="24"/>
      <w:lang w:val="de-AT" w:eastAsia="de-DE"/>
    </w:rPr>
  </w:style>
  <w:style w:type="character" w:customStyle="1" w:styleId="berschrift3Zchn">
    <w:name w:val="Überschrift 3 Zchn"/>
    <w:aliases w:val="Überschrift 3 neu Zchn"/>
    <w:basedOn w:val="Absatz-Standardschriftart"/>
    <w:link w:val="berschrift3"/>
    <w:rsid w:val="00312502"/>
    <w:rPr>
      <w:rFonts w:ascii="Glypha LT Std Light" w:eastAsia="Microsoft Yi Baiti" w:hAnsi="Glypha LT Std Light" w:cs="Times New Roman"/>
      <w:color w:val="4A442A" w:themeColor="background2" w:themeShade="40"/>
      <w:szCs w:val="24"/>
      <w:lang w:eastAsia="de-DE"/>
    </w:rPr>
  </w:style>
  <w:style w:type="character" w:customStyle="1" w:styleId="berschrift4Zchn">
    <w:name w:val="Überschrift 4 Zchn"/>
    <w:basedOn w:val="Absatz-Standardschriftart"/>
    <w:link w:val="berschrift4"/>
    <w:rsid w:val="0020629A"/>
    <w:rPr>
      <w:rFonts w:ascii="Glypha LT Std Light" w:eastAsia="Microsoft Yi Baiti" w:hAnsi="Glypha LT Std Light" w:cs="Times New Roman"/>
      <w:bCs/>
      <w:i/>
      <w:color w:val="4A442A" w:themeColor="background2" w:themeShade="40"/>
      <w:sz w:val="20"/>
      <w:szCs w:val="24"/>
      <w:lang w:val="de-AT" w:eastAsia="de-DE"/>
    </w:rPr>
  </w:style>
  <w:style w:type="character" w:customStyle="1" w:styleId="berschrift5Zchn">
    <w:name w:val="Überschrift 5 Zchn"/>
    <w:aliases w:val="Roman list Zchn"/>
    <w:basedOn w:val="Absatz-Standardschriftart"/>
    <w:link w:val="berschrift5"/>
    <w:rsid w:val="00B56FC6"/>
    <w:rPr>
      <w:rFonts w:ascii="Courier New" w:eastAsia="Times New Roman" w:hAnsi="Courier New" w:cs="Times New Roman"/>
      <w:b/>
      <w:bCs/>
      <w:sz w:val="24"/>
      <w:szCs w:val="24"/>
      <w:lang w:val="de-AT" w:eastAsia="de-DE"/>
    </w:rPr>
  </w:style>
  <w:style w:type="character" w:customStyle="1" w:styleId="berschrift6Zchn">
    <w:name w:val="Überschrift 6 Zchn"/>
    <w:aliases w:val="Bullet list Zchn"/>
    <w:basedOn w:val="Absatz-Standardschriftart"/>
    <w:link w:val="berschrift6"/>
    <w:rsid w:val="00B56FC6"/>
    <w:rPr>
      <w:rFonts w:ascii="Courier New" w:eastAsia="Times New Roman" w:hAnsi="Courier New" w:cs="Times New Roman"/>
      <w:b/>
      <w:sz w:val="20"/>
      <w:szCs w:val="24"/>
      <w:shd w:val="clear" w:color="auto" w:fill="C0C0C0"/>
      <w:lang w:val="de-AT" w:eastAsia="de-DE"/>
    </w:rPr>
  </w:style>
  <w:style w:type="character" w:customStyle="1" w:styleId="berschrift7Zchn">
    <w:name w:val="Überschrift 7 Zchn"/>
    <w:aliases w:val="letter list Zchn"/>
    <w:basedOn w:val="Absatz-Standardschriftart"/>
    <w:link w:val="berschrift7"/>
    <w:rsid w:val="00B56FC6"/>
    <w:rPr>
      <w:rFonts w:ascii="Courier New" w:eastAsia="Times New Roman" w:hAnsi="Courier New" w:cs="Times New Roman"/>
      <w:b/>
      <w:bCs/>
      <w:sz w:val="24"/>
      <w:szCs w:val="24"/>
      <w:lang w:val="de-AT" w:eastAsia="de-DE"/>
    </w:rPr>
  </w:style>
  <w:style w:type="character" w:customStyle="1" w:styleId="berschrift8Zchn">
    <w:name w:val="Überschrift 8 Zchn"/>
    <w:basedOn w:val="Absatz-Standardschriftart"/>
    <w:link w:val="berschrift8"/>
    <w:rsid w:val="00B56FC6"/>
    <w:rPr>
      <w:rFonts w:ascii="Courier New" w:eastAsia="Times New Roman" w:hAnsi="Courier New" w:cs="Times New Roman"/>
      <w:b/>
      <w:bCs/>
      <w:sz w:val="24"/>
      <w:szCs w:val="24"/>
      <w:lang w:val="de-AT" w:eastAsia="de-DE"/>
    </w:rPr>
  </w:style>
  <w:style w:type="character" w:customStyle="1" w:styleId="berschrift9Zchn">
    <w:name w:val="Überschrift 9 Zchn"/>
    <w:aliases w:val="Übs 1 Zchn"/>
    <w:basedOn w:val="Absatz-Standardschriftart"/>
    <w:link w:val="berschrift9"/>
    <w:rsid w:val="00B56FC6"/>
    <w:rPr>
      <w:rFonts w:ascii="Courier New" w:eastAsia="Times New Roman" w:hAnsi="Courier New" w:cs="Courier New"/>
      <w:b/>
      <w:bCs/>
      <w:i/>
      <w:iCs/>
      <w:sz w:val="24"/>
      <w:szCs w:val="18"/>
      <w:lang w:val="de-AT" w:eastAsia="de-DE"/>
    </w:rPr>
  </w:style>
  <w:style w:type="paragraph" w:styleId="Textkrper3">
    <w:name w:val="Body Text 3"/>
    <w:basedOn w:val="Standard"/>
    <w:link w:val="Textkrper3Zchn"/>
    <w:semiHidden/>
    <w:rsid w:val="00850B90"/>
    <w:pPr>
      <w:spacing w:line="240" w:lineRule="atLeast"/>
    </w:pPr>
    <w:rPr>
      <w:rFonts w:ascii="Courier New" w:hAnsi="Courier New"/>
      <w:b/>
      <w:sz w:val="18"/>
    </w:rPr>
  </w:style>
  <w:style w:type="character" w:customStyle="1" w:styleId="Textkrper3Zchn">
    <w:name w:val="Textkörper 3 Zchn"/>
    <w:basedOn w:val="Absatz-Standardschriftart"/>
    <w:link w:val="Textkrper3"/>
    <w:semiHidden/>
    <w:rsid w:val="00850B90"/>
    <w:rPr>
      <w:rFonts w:ascii="Courier New" w:eastAsia="Times New Roman" w:hAnsi="Courier New" w:cs="Times New Roman"/>
      <w:b/>
      <w:sz w:val="18"/>
      <w:szCs w:val="24"/>
      <w:lang w:val="de-AT" w:eastAsia="de-DE"/>
    </w:rPr>
  </w:style>
  <w:style w:type="paragraph" w:styleId="Textkrper">
    <w:name w:val="Body Text"/>
    <w:aliases w:val="Tempo Body Text"/>
    <w:basedOn w:val="Standard"/>
    <w:link w:val="TextkrperZchn"/>
    <w:rsid w:val="00850B90"/>
    <w:pPr>
      <w:spacing w:line="240" w:lineRule="atLeast"/>
      <w:jc w:val="center"/>
    </w:pPr>
    <w:rPr>
      <w:sz w:val="20"/>
      <w:szCs w:val="20"/>
      <w:lang w:val="de-DE"/>
    </w:rPr>
  </w:style>
  <w:style w:type="character" w:customStyle="1" w:styleId="TextkrperZchn">
    <w:name w:val="Textkörper Zchn"/>
    <w:aliases w:val="Tempo Body Text Zchn"/>
    <w:basedOn w:val="Absatz-Standardschriftart"/>
    <w:link w:val="Textkrper"/>
    <w:rsid w:val="00850B90"/>
    <w:rPr>
      <w:rFonts w:ascii="Times New Roman" w:eastAsia="Times New Roman" w:hAnsi="Times New Roman" w:cs="Times New Roman"/>
      <w:sz w:val="20"/>
      <w:szCs w:val="20"/>
      <w:lang w:eastAsia="de-DE"/>
    </w:rPr>
  </w:style>
  <w:style w:type="paragraph" w:styleId="Blocktext">
    <w:name w:val="Block Text"/>
    <w:basedOn w:val="Standard"/>
    <w:semiHidden/>
    <w:rsid w:val="00850B90"/>
    <w:pPr>
      <w:pBdr>
        <w:top w:val="single" w:sz="4" w:space="1" w:color="auto"/>
        <w:left w:val="single" w:sz="4" w:space="4" w:color="auto"/>
        <w:bottom w:val="single" w:sz="4" w:space="1" w:color="auto"/>
        <w:right w:val="single" w:sz="4" w:space="0" w:color="auto"/>
      </w:pBdr>
      <w:tabs>
        <w:tab w:val="left" w:pos="2268"/>
      </w:tabs>
      <w:spacing w:line="240" w:lineRule="atLeast"/>
      <w:ind w:left="2268" w:right="-1276" w:hanging="2268"/>
    </w:pPr>
    <w:rPr>
      <w:sz w:val="20"/>
      <w:szCs w:val="20"/>
      <w:lang w:val="de-DE"/>
    </w:rPr>
  </w:style>
  <w:style w:type="paragraph" w:styleId="Textkrper-Zeileneinzug">
    <w:name w:val="Body Text Indent"/>
    <w:basedOn w:val="Standard"/>
    <w:link w:val="Textkrper-ZeileneinzugZchn"/>
    <w:rsid w:val="00850B90"/>
    <w:pPr>
      <w:ind w:left="708"/>
    </w:pPr>
    <w:rPr>
      <w:rFonts w:ascii="Courier New" w:hAnsi="Courier New" w:cs="Courier New"/>
      <w:lang w:val="de-DE"/>
    </w:rPr>
  </w:style>
  <w:style w:type="character" w:customStyle="1" w:styleId="Textkrper-ZeileneinzugZchn">
    <w:name w:val="Textkörper-Zeileneinzug Zchn"/>
    <w:basedOn w:val="Absatz-Standardschriftart"/>
    <w:link w:val="Textkrper-Zeileneinzug"/>
    <w:rsid w:val="00850B90"/>
    <w:rPr>
      <w:rFonts w:ascii="Courier New" w:eastAsia="Times New Roman" w:hAnsi="Courier New" w:cs="Courier New"/>
      <w:sz w:val="24"/>
      <w:szCs w:val="24"/>
      <w:lang w:eastAsia="de-DE"/>
    </w:rPr>
  </w:style>
  <w:style w:type="paragraph" w:styleId="Kopfzeile">
    <w:name w:val="header"/>
    <w:basedOn w:val="Standard"/>
    <w:link w:val="KopfzeileZchn"/>
    <w:rsid w:val="00850B90"/>
    <w:pPr>
      <w:tabs>
        <w:tab w:val="center" w:pos="4536"/>
        <w:tab w:val="right" w:pos="9072"/>
      </w:tabs>
    </w:pPr>
  </w:style>
  <w:style w:type="character" w:customStyle="1" w:styleId="KopfzeileZchn">
    <w:name w:val="Kopfzeile Zchn"/>
    <w:basedOn w:val="Absatz-Standardschriftart"/>
    <w:link w:val="Kopfzeile"/>
    <w:rsid w:val="00850B90"/>
    <w:rPr>
      <w:rFonts w:ascii="Times New Roman" w:eastAsia="Times New Roman" w:hAnsi="Times New Roman" w:cs="Times New Roman"/>
      <w:sz w:val="24"/>
      <w:szCs w:val="24"/>
      <w:lang w:val="de-AT" w:eastAsia="de-DE"/>
    </w:rPr>
  </w:style>
  <w:style w:type="paragraph" w:styleId="Textkrper-Einzug3">
    <w:name w:val="Body Text Indent 3"/>
    <w:basedOn w:val="Standard"/>
    <w:link w:val="Textkrper-Einzug3Zchn"/>
    <w:rsid w:val="00850B90"/>
    <w:pPr>
      <w:ind w:left="720" w:hanging="720"/>
    </w:pPr>
    <w:rPr>
      <w:rFonts w:ascii="Courier New" w:hAnsi="Courier New"/>
    </w:rPr>
  </w:style>
  <w:style w:type="character" w:customStyle="1" w:styleId="Textkrper-Einzug3Zchn">
    <w:name w:val="Textkörper-Einzug 3 Zchn"/>
    <w:basedOn w:val="Absatz-Standardschriftart"/>
    <w:link w:val="Textkrper-Einzug3"/>
    <w:rsid w:val="00850B90"/>
    <w:rPr>
      <w:rFonts w:ascii="Courier New" w:eastAsia="Times New Roman" w:hAnsi="Courier New" w:cs="Times New Roman"/>
      <w:sz w:val="24"/>
      <w:szCs w:val="24"/>
      <w:lang w:val="de-AT" w:eastAsia="de-DE"/>
    </w:rPr>
  </w:style>
  <w:style w:type="paragraph" w:styleId="Titel">
    <w:name w:val="Title"/>
    <w:basedOn w:val="Standard"/>
    <w:link w:val="TitelZchn"/>
    <w:qFormat/>
    <w:rsid w:val="00B56FC6"/>
    <w:pPr>
      <w:jc w:val="center"/>
    </w:pPr>
    <w:rPr>
      <w:b/>
      <w:bCs/>
      <w:sz w:val="28"/>
      <w:lang w:val="de-DE"/>
    </w:rPr>
  </w:style>
  <w:style w:type="character" w:customStyle="1" w:styleId="TitelZchn">
    <w:name w:val="Titel Zchn"/>
    <w:basedOn w:val="Absatz-Standardschriftart"/>
    <w:link w:val="Titel"/>
    <w:rsid w:val="00B56FC6"/>
    <w:rPr>
      <w:rFonts w:ascii="Times New Roman" w:eastAsia="Times New Roman" w:hAnsi="Times New Roman" w:cs="Times New Roman"/>
      <w:b/>
      <w:bCs/>
      <w:sz w:val="28"/>
      <w:szCs w:val="24"/>
      <w:lang w:eastAsia="de-DE"/>
    </w:rPr>
  </w:style>
  <w:style w:type="paragraph" w:styleId="Textkrper-Einzug2">
    <w:name w:val="Body Text Indent 2"/>
    <w:basedOn w:val="Standard"/>
    <w:link w:val="Textkrper-Einzug2Zchn"/>
    <w:rsid w:val="00850B90"/>
    <w:pPr>
      <w:ind w:left="705"/>
      <w:jc w:val="both"/>
    </w:pPr>
    <w:rPr>
      <w:lang w:val="de-DE"/>
    </w:rPr>
  </w:style>
  <w:style w:type="character" w:customStyle="1" w:styleId="Textkrper-Einzug2Zchn">
    <w:name w:val="Textkörper-Einzug 2 Zchn"/>
    <w:basedOn w:val="Absatz-Standardschriftart"/>
    <w:link w:val="Textkrper-Einzug2"/>
    <w:rsid w:val="00850B90"/>
    <w:rPr>
      <w:rFonts w:ascii="Times New Roman" w:eastAsia="Times New Roman" w:hAnsi="Times New Roman" w:cs="Times New Roman"/>
      <w:sz w:val="24"/>
      <w:szCs w:val="24"/>
      <w:lang w:eastAsia="de-DE"/>
    </w:rPr>
  </w:style>
  <w:style w:type="character" w:styleId="Hyperlink">
    <w:name w:val="Hyperlink"/>
    <w:basedOn w:val="Absatz-Standardschriftart"/>
    <w:uiPriority w:val="99"/>
    <w:rsid w:val="00850B90"/>
    <w:rPr>
      <w:color w:val="0000FF"/>
      <w:u w:val="single"/>
    </w:rPr>
  </w:style>
  <w:style w:type="paragraph" w:styleId="Textkrper2">
    <w:name w:val="Body Text 2"/>
    <w:basedOn w:val="Standard"/>
    <w:link w:val="Textkrper2Zchn"/>
    <w:semiHidden/>
    <w:rsid w:val="00850B90"/>
    <w:pPr>
      <w:jc w:val="center"/>
    </w:pPr>
    <w:rPr>
      <w:rFonts w:ascii="Courier New" w:hAnsi="Courier New"/>
    </w:rPr>
  </w:style>
  <w:style w:type="character" w:customStyle="1" w:styleId="Textkrper2Zchn">
    <w:name w:val="Textkörper 2 Zchn"/>
    <w:basedOn w:val="Absatz-Standardschriftart"/>
    <w:link w:val="Textkrper2"/>
    <w:semiHidden/>
    <w:rsid w:val="00850B90"/>
    <w:rPr>
      <w:rFonts w:ascii="Courier New" w:eastAsia="Times New Roman" w:hAnsi="Courier New" w:cs="Times New Roman"/>
      <w:sz w:val="24"/>
      <w:szCs w:val="24"/>
      <w:lang w:val="de-AT" w:eastAsia="de-DE"/>
    </w:rPr>
  </w:style>
  <w:style w:type="paragraph" w:customStyle="1" w:styleId="Formatvorlage5">
    <w:name w:val="Formatvorlage5"/>
    <w:basedOn w:val="berschrift4"/>
    <w:qFormat/>
    <w:rsid w:val="00B56FC6"/>
    <w:pPr>
      <w:numPr>
        <w:ilvl w:val="0"/>
        <w:numId w:val="0"/>
      </w:numPr>
      <w:spacing w:before="240" w:after="0"/>
    </w:pPr>
    <w:rPr>
      <w:rFonts w:cs="Vrinda"/>
      <w:b/>
      <w:i w:val="0"/>
      <w:sz w:val="22"/>
      <w:szCs w:val="22"/>
    </w:rPr>
  </w:style>
  <w:style w:type="character" w:styleId="Seitenzahl">
    <w:name w:val="page number"/>
    <w:basedOn w:val="Absatz-Standardschriftart"/>
    <w:semiHidden/>
    <w:rsid w:val="00850B90"/>
  </w:style>
  <w:style w:type="paragraph" w:styleId="Fuzeile">
    <w:name w:val="footer"/>
    <w:basedOn w:val="Standard"/>
    <w:link w:val="FuzeileZchn"/>
    <w:uiPriority w:val="99"/>
    <w:rsid w:val="00850B90"/>
    <w:pPr>
      <w:tabs>
        <w:tab w:val="center" w:pos="4536"/>
        <w:tab w:val="right" w:pos="9072"/>
      </w:tabs>
    </w:pPr>
  </w:style>
  <w:style w:type="character" w:customStyle="1" w:styleId="FuzeileZchn">
    <w:name w:val="Fußzeile Zchn"/>
    <w:basedOn w:val="Absatz-Standardschriftart"/>
    <w:link w:val="Fuzeile"/>
    <w:uiPriority w:val="99"/>
    <w:rsid w:val="00850B90"/>
    <w:rPr>
      <w:rFonts w:ascii="Times New Roman" w:eastAsia="Times New Roman" w:hAnsi="Times New Roman" w:cs="Times New Roman"/>
      <w:sz w:val="24"/>
      <w:szCs w:val="24"/>
      <w:lang w:val="de-AT" w:eastAsia="de-DE"/>
    </w:rPr>
  </w:style>
  <w:style w:type="paragraph" w:styleId="Dokumentstruktur">
    <w:name w:val="Document Map"/>
    <w:basedOn w:val="Standard"/>
    <w:link w:val="DokumentstrukturZchn"/>
    <w:semiHidden/>
    <w:rsid w:val="00850B9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850B90"/>
    <w:rPr>
      <w:rFonts w:ascii="Tahoma" w:eastAsia="Times New Roman" w:hAnsi="Tahoma" w:cs="Tahoma"/>
      <w:sz w:val="24"/>
      <w:szCs w:val="24"/>
      <w:shd w:val="clear" w:color="auto" w:fill="000080"/>
      <w:lang w:val="de-AT" w:eastAsia="de-DE"/>
    </w:rPr>
  </w:style>
  <w:style w:type="paragraph" w:styleId="Verzeichnis1">
    <w:name w:val="toc 1"/>
    <w:basedOn w:val="Standard"/>
    <w:next w:val="Standard"/>
    <w:autoRedefine/>
    <w:uiPriority w:val="39"/>
    <w:rsid w:val="00CF06DE"/>
    <w:pPr>
      <w:tabs>
        <w:tab w:val="left" w:pos="482"/>
        <w:tab w:val="right" w:leader="dot" w:pos="9062"/>
      </w:tabs>
      <w:spacing w:before="80" w:after="80"/>
    </w:pPr>
    <w:rPr>
      <w:rFonts w:ascii="Arial" w:hAnsi="Arial"/>
      <w:b/>
      <w:bCs/>
      <w:caps/>
      <w:szCs w:val="28"/>
    </w:rPr>
  </w:style>
  <w:style w:type="paragraph" w:styleId="Verzeichnis2">
    <w:name w:val="toc 2"/>
    <w:basedOn w:val="Standard"/>
    <w:next w:val="Standard"/>
    <w:autoRedefine/>
    <w:uiPriority w:val="39"/>
    <w:rsid w:val="00BB700F"/>
    <w:pPr>
      <w:tabs>
        <w:tab w:val="left" w:pos="709"/>
        <w:tab w:val="left" w:pos="1440"/>
        <w:tab w:val="right" w:leader="dot" w:pos="9062"/>
      </w:tabs>
      <w:ind w:left="709" w:hanging="425"/>
    </w:pPr>
    <w:rPr>
      <w:rFonts w:ascii="Arial" w:hAnsi="Arial" w:cs="Arial"/>
      <w:bCs/>
      <w:noProof/>
      <w:lang w:val="de-DE"/>
    </w:rPr>
  </w:style>
  <w:style w:type="paragraph" w:styleId="Verzeichnis3">
    <w:name w:val="toc 3"/>
    <w:basedOn w:val="Standard"/>
    <w:next w:val="Standard"/>
    <w:autoRedefine/>
    <w:uiPriority w:val="39"/>
    <w:rsid w:val="00F14912"/>
    <w:pPr>
      <w:tabs>
        <w:tab w:val="left" w:pos="1276"/>
        <w:tab w:val="right" w:leader="dot" w:pos="9062"/>
      </w:tabs>
      <w:ind w:left="1276" w:hanging="709"/>
    </w:pPr>
  </w:style>
  <w:style w:type="paragraph" w:styleId="Verzeichnis4">
    <w:name w:val="toc 4"/>
    <w:basedOn w:val="Standard"/>
    <w:next w:val="Standard"/>
    <w:autoRedefine/>
    <w:uiPriority w:val="39"/>
    <w:rsid w:val="00850B90"/>
    <w:pPr>
      <w:spacing w:after="120"/>
      <w:ind w:left="482" w:firstLine="227"/>
    </w:pPr>
  </w:style>
  <w:style w:type="paragraph" w:styleId="Verzeichnis5">
    <w:name w:val="toc 5"/>
    <w:basedOn w:val="Standard"/>
    <w:next w:val="Standard"/>
    <w:autoRedefine/>
    <w:uiPriority w:val="39"/>
    <w:rsid w:val="00850B90"/>
    <w:pPr>
      <w:ind w:left="720"/>
    </w:pPr>
  </w:style>
  <w:style w:type="paragraph" w:styleId="Verzeichnis6">
    <w:name w:val="toc 6"/>
    <w:basedOn w:val="Standard"/>
    <w:next w:val="Standard"/>
    <w:autoRedefine/>
    <w:uiPriority w:val="39"/>
    <w:rsid w:val="00850B90"/>
    <w:pPr>
      <w:ind w:left="960"/>
    </w:pPr>
  </w:style>
  <w:style w:type="paragraph" w:styleId="Verzeichnis7">
    <w:name w:val="toc 7"/>
    <w:basedOn w:val="Standard"/>
    <w:next w:val="Standard"/>
    <w:autoRedefine/>
    <w:uiPriority w:val="39"/>
    <w:rsid w:val="00850B90"/>
    <w:pPr>
      <w:ind w:left="1200"/>
    </w:pPr>
  </w:style>
  <w:style w:type="paragraph" w:styleId="Verzeichnis8">
    <w:name w:val="toc 8"/>
    <w:basedOn w:val="Standard"/>
    <w:next w:val="Standard"/>
    <w:autoRedefine/>
    <w:uiPriority w:val="39"/>
    <w:rsid w:val="00850B90"/>
    <w:pPr>
      <w:ind w:left="1440"/>
    </w:pPr>
  </w:style>
  <w:style w:type="paragraph" w:styleId="Verzeichnis9">
    <w:name w:val="toc 9"/>
    <w:basedOn w:val="Standard"/>
    <w:next w:val="Standard"/>
    <w:autoRedefine/>
    <w:uiPriority w:val="39"/>
    <w:rsid w:val="00850B90"/>
    <w:pPr>
      <w:ind w:left="1680"/>
    </w:pPr>
  </w:style>
  <w:style w:type="paragraph" w:styleId="Index1">
    <w:name w:val="index 1"/>
    <w:basedOn w:val="Standard"/>
    <w:next w:val="Standard"/>
    <w:autoRedefine/>
    <w:semiHidden/>
    <w:rsid w:val="00850B90"/>
    <w:pPr>
      <w:tabs>
        <w:tab w:val="left" w:pos="1980"/>
        <w:tab w:val="left" w:pos="4320"/>
      </w:tabs>
      <w:ind w:left="21"/>
      <w:jc w:val="both"/>
    </w:pPr>
    <w:rPr>
      <w:rFonts w:ascii="Arial" w:hAnsi="Arial" w:cs="Arial"/>
      <w:b/>
      <w:bCs/>
      <w:sz w:val="22"/>
      <w:szCs w:val="22"/>
    </w:rPr>
  </w:style>
  <w:style w:type="paragraph" w:styleId="Index2">
    <w:name w:val="index 2"/>
    <w:basedOn w:val="Standard"/>
    <w:next w:val="Standard"/>
    <w:autoRedefine/>
    <w:semiHidden/>
    <w:rsid w:val="00850B90"/>
    <w:pPr>
      <w:ind w:left="480" w:hanging="240"/>
    </w:pPr>
  </w:style>
  <w:style w:type="paragraph" w:styleId="Index3">
    <w:name w:val="index 3"/>
    <w:basedOn w:val="Standard"/>
    <w:next w:val="Standard"/>
    <w:autoRedefine/>
    <w:semiHidden/>
    <w:rsid w:val="00850B90"/>
    <w:pPr>
      <w:ind w:left="720" w:hanging="240"/>
    </w:pPr>
  </w:style>
  <w:style w:type="paragraph" w:styleId="Index4">
    <w:name w:val="index 4"/>
    <w:basedOn w:val="Standard"/>
    <w:next w:val="Standard"/>
    <w:autoRedefine/>
    <w:semiHidden/>
    <w:rsid w:val="00850B90"/>
    <w:pPr>
      <w:ind w:left="960" w:hanging="240"/>
    </w:pPr>
  </w:style>
  <w:style w:type="paragraph" w:styleId="Index5">
    <w:name w:val="index 5"/>
    <w:basedOn w:val="Standard"/>
    <w:next w:val="Standard"/>
    <w:autoRedefine/>
    <w:semiHidden/>
    <w:rsid w:val="00850B90"/>
    <w:pPr>
      <w:ind w:left="1200" w:hanging="240"/>
    </w:pPr>
  </w:style>
  <w:style w:type="paragraph" w:styleId="Index6">
    <w:name w:val="index 6"/>
    <w:basedOn w:val="Standard"/>
    <w:next w:val="Standard"/>
    <w:autoRedefine/>
    <w:semiHidden/>
    <w:rsid w:val="00850B90"/>
    <w:pPr>
      <w:ind w:left="1440" w:hanging="240"/>
    </w:pPr>
  </w:style>
  <w:style w:type="paragraph" w:styleId="Index7">
    <w:name w:val="index 7"/>
    <w:basedOn w:val="Standard"/>
    <w:next w:val="Standard"/>
    <w:autoRedefine/>
    <w:semiHidden/>
    <w:rsid w:val="00850B90"/>
    <w:pPr>
      <w:ind w:left="1680" w:hanging="240"/>
    </w:pPr>
  </w:style>
  <w:style w:type="paragraph" w:styleId="Index8">
    <w:name w:val="index 8"/>
    <w:basedOn w:val="Standard"/>
    <w:next w:val="Standard"/>
    <w:autoRedefine/>
    <w:semiHidden/>
    <w:rsid w:val="00850B90"/>
    <w:pPr>
      <w:ind w:left="1920" w:hanging="240"/>
    </w:pPr>
  </w:style>
  <w:style w:type="paragraph" w:styleId="Index9">
    <w:name w:val="index 9"/>
    <w:basedOn w:val="Standard"/>
    <w:next w:val="Standard"/>
    <w:autoRedefine/>
    <w:semiHidden/>
    <w:rsid w:val="00850B90"/>
    <w:pPr>
      <w:ind w:left="2160" w:hanging="240"/>
    </w:pPr>
  </w:style>
  <w:style w:type="paragraph" w:styleId="Indexberschrift">
    <w:name w:val="index heading"/>
    <w:basedOn w:val="Standard"/>
    <w:next w:val="Index1"/>
    <w:semiHidden/>
    <w:rsid w:val="00850B90"/>
  </w:style>
  <w:style w:type="character" w:styleId="Kommentarzeichen">
    <w:name w:val="annotation reference"/>
    <w:basedOn w:val="Absatz-Standardschriftart"/>
    <w:uiPriority w:val="99"/>
    <w:rsid w:val="00850B90"/>
    <w:rPr>
      <w:sz w:val="16"/>
    </w:rPr>
  </w:style>
  <w:style w:type="paragraph" w:styleId="Kommentartext">
    <w:name w:val="annotation text"/>
    <w:basedOn w:val="Standard"/>
    <w:link w:val="KommentartextZchn"/>
    <w:rsid w:val="00850B90"/>
    <w:rPr>
      <w:sz w:val="20"/>
    </w:rPr>
  </w:style>
  <w:style w:type="character" w:customStyle="1" w:styleId="KommentartextZchn">
    <w:name w:val="Kommentartext Zchn"/>
    <w:basedOn w:val="Absatz-Standardschriftart"/>
    <w:link w:val="Kommentartext"/>
    <w:rsid w:val="00850B90"/>
    <w:rPr>
      <w:rFonts w:ascii="Times New Roman" w:eastAsia="Times New Roman" w:hAnsi="Times New Roman" w:cs="Times New Roman"/>
      <w:sz w:val="20"/>
      <w:szCs w:val="24"/>
      <w:lang w:val="de-AT" w:eastAsia="de-DE"/>
    </w:rPr>
  </w:style>
  <w:style w:type="paragraph" w:styleId="Funotentext">
    <w:name w:val="footnote text"/>
    <w:basedOn w:val="Standard"/>
    <w:link w:val="FunotentextZchn"/>
    <w:uiPriority w:val="99"/>
    <w:rsid w:val="00850B90"/>
    <w:rPr>
      <w:sz w:val="20"/>
      <w:szCs w:val="20"/>
    </w:rPr>
  </w:style>
  <w:style w:type="character" w:customStyle="1" w:styleId="FunotentextZchn">
    <w:name w:val="Fußnotentext Zchn"/>
    <w:basedOn w:val="Absatz-Standardschriftart"/>
    <w:link w:val="Funotentext"/>
    <w:uiPriority w:val="99"/>
    <w:rsid w:val="00850B90"/>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semiHidden/>
    <w:rsid w:val="00850B90"/>
    <w:rPr>
      <w:vertAlign w:val="superscript"/>
    </w:rPr>
  </w:style>
  <w:style w:type="character" w:styleId="BesuchterHyperlink">
    <w:name w:val="FollowedHyperlink"/>
    <w:basedOn w:val="Absatz-Standardschriftart"/>
    <w:semiHidden/>
    <w:rsid w:val="00850B90"/>
    <w:rPr>
      <w:color w:val="800080"/>
      <w:u w:val="single"/>
    </w:rPr>
  </w:style>
  <w:style w:type="paragraph" w:styleId="HTMLVorformatiert">
    <w:name w:val="HTML Preformatted"/>
    <w:basedOn w:val="Standard"/>
    <w:link w:val="HTMLVorformatiertZchn"/>
    <w:rsid w:val="00850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VorformatiertZchn">
    <w:name w:val="HTML Vorformatiert Zchn"/>
    <w:basedOn w:val="Absatz-Standardschriftart"/>
    <w:link w:val="HTMLVorformatiert"/>
    <w:semiHidden/>
    <w:rsid w:val="00850B90"/>
    <w:rPr>
      <w:rFonts w:ascii="Arial Unicode MS" w:eastAsia="Arial Unicode MS" w:hAnsi="Arial Unicode MS" w:cs="Arial Unicode MS"/>
      <w:color w:val="000000"/>
      <w:sz w:val="20"/>
      <w:szCs w:val="20"/>
      <w:lang w:val="de-AT" w:eastAsia="de-DE"/>
    </w:rPr>
  </w:style>
  <w:style w:type="paragraph" w:styleId="Aufzhlungszeichen">
    <w:name w:val="List Bullet"/>
    <w:basedOn w:val="Standard"/>
    <w:autoRedefine/>
    <w:semiHidden/>
    <w:rsid w:val="00850B90"/>
    <w:pPr>
      <w:numPr>
        <w:numId w:val="1"/>
      </w:numPr>
      <w:jc w:val="both"/>
    </w:pPr>
    <w:rPr>
      <w:rFonts w:ascii="Optima" w:hAnsi="Optima"/>
      <w:szCs w:val="20"/>
      <w:lang w:val="de-DE"/>
    </w:rPr>
  </w:style>
  <w:style w:type="paragraph" w:customStyle="1" w:styleId="ANum1">
    <w:name w:val="ANum 1"/>
    <w:basedOn w:val="Standard"/>
    <w:rsid w:val="00850B90"/>
    <w:pPr>
      <w:numPr>
        <w:numId w:val="4"/>
      </w:numPr>
      <w:spacing w:before="60" w:after="60"/>
    </w:pPr>
    <w:rPr>
      <w:rFonts w:ascii="Arial" w:hAnsi="Arial"/>
      <w:b/>
      <w:snapToGrid w:val="0"/>
      <w:sz w:val="20"/>
      <w:szCs w:val="20"/>
      <w:lang w:val="de-DE"/>
    </w:rPr>
  </w:style>
  <w:style w:type="paragraph" w:customStyle="1" w:styleId="ANum2">
    <w:name w:val="ANum 2"/>
    <w:basedOn w:val="Standard"/>
    <w:rsid w:val="00850B90"/>
    <w:pPr>
      <w:tabs>
        <w:tab w:val="num" w:pos="576"/>
      </w:tabs>
      <w:spacing w:before="60"/>
      <w:ind w:left="576" w:hanging="576"/>
    </w:pPr>
    <w:rPr>
      <w:rFonts w:ascii="Arial" w:hAnsi="Arial"/>
      <w:b/>
      <w:snapToGrid w:val="0"/>
      <w:sz w:val="20"/>
      <w:szCs w:val="20"/>
      <w:lang w:val="de-DE"/>
    </w:rPr>
  </w:style>
  <w:style w:type="paragraph" w:customStyle="1" w:styleId="ANum3">
    <w:name w:val="ANum 3"/>
    <w:basedOn w:val="Standard"/>
    <w:rsid w:val="00850B90"/>
    <w:pPr>
      <w:numPr>
        <w:ilvl w:val="1"/>
        <w:numId w:val="4"/>
      </w:numPr>
      <w:tabs>
        <w:tab w:val="clear" w:pos="576"/>
        <w:tab w:val="num" w:pos="720"/>
      </w:tabs>
      <w:ind w:left="720" w:hanging="720"/>
    </w:pPr>
    <w:rPr>
      <w:rFonts w:ascii="Arial" w:hAnsi="Arial"/>
      <w:sz w:val="20"/>
      <w:szCs w:val="20"/>
      <w:lang w:val="de-DE"/>
    </w:rPr>
  </w:style>
  <w:style w:type="paragraph" w:customStyle="1" w:styleId="ANum4">
    <w:name w:val="ANum 4"/>
    <w:basedOn w:val="Standard"/>
    <w:rsid w:val="00850B90"/>
    <w:pPr>
      <w:numPr>
        <w:ilvl w:val="2"/>
        <w:numId w:val="4"/>
      </w:numPr>
      <w:tabs>
        <w:tab w:val="clear" w:pos="720"/>
        <w:tab w:val="num" w:pos="864"/>
      </w:tabs>
      <w:ind w:left="864" w:hanging="864"/>
    </w:pPr>
    <w:rPr>
      <w:rFonts w:ascii="Arial" w:hAnsi="Arial"/>
      <w:snapToGrid w:val="0"/>
      <w:sz w:val="20"/>
      <w:szCs w:val="20"/>
      <w:lang w:val="de-DE"/>
    </w:rPr>
  </w:style>
  <w:style w:type="paragraph" w:customStyle="1" w:styleId="ANum5">
    <w:name w:val="ANum 5"/>
    <w:basedOn w:val="Standard"/>
    <w:rsid w:val="00850B90"/>
    <w:pPr>
      <w:numPr>
        <w:ilvl w:val="3"/>
        <w:numId w:val="4"/>
      </w:numPr>
      <w:tabs>
        <w:tab w:val="clear" w:pos="864"/>
        <w:tab w:val="num" w:pos="1440"/>
      </w:tabs>
      <w:ind w:left="1008" w:hanging="1008"/>
    </w:pPr>
    <w:rPr>
      <w:rFonts w:ascii="Arial" w:hAnsi="Arial"/>
      <w:sz w:val="20"/>
      <w:szCs w:val="20"/>
      <w:lang w:val="de-DE"/>
    </w:rPr>
  </w:style>
  <w:style w:type="paragraph" w:customStyle="1" w:styleId="ANum6">
    <w:name w:val="ANum 6"/>
    <w:basedOn w:val="Standard"/>
    <w:rsid w:val="00850B90"/>
    <w:pPr>
      <w:numPr>
        <w:ilvl w:val="4"/>
        <w:numId w:val="4"/>
      </w:numPr>
      <w:ind w:left="1152" w:hanging="1152"/>
    </w:pPr>
    <w:rPr>
      <w:rFonts w:ascii="Arial" w:hAnsi="Arial"/>
      <w:sz w:val="20"/>
      <w:szCs w:val="20"/>
      <w:lang w:val="de-DE"/>
    </w:rPr>
  </w:style>
  <w:style w:type="paragraph" w:customStyle="1" w:styleId="ANum7">
    <w:name w:val="ANum 7"/>
    <w:basedOn w:val="Standard"/>
    <w:rsid w:val="00850B90"/>
    <w:pPr>
      <w:numPr>
        <w:ilvl w:val="5"/>
        <w:numId w:val="4"/>
      </w:numPr>
      <w:tabs>
        <w:tab w:val="clear" w:pos="1440"/>
        <w:tab w:val="num" w:pos="1800"/>
      </w:tabs>
      <w:ind w:left="1296" w:hanging="1296"/>
    </w:pPr>
    <w:rPr>
      <w:rFonts w:ascii="Arial" w:hAnsi="Arial"/>
      <w:sz w:val="20"/>
      <w:szCs w:val="20"/>
      <w:lang w:val="de-DE"/>
    </w:rPr>
  </w:style>
  <w:style w:type="paragraph" w:customStyle="1" w:styleId="Heading4Alt4H4">
    <w:name w:val="Heading 4.(Alt+4).H4"/>
    <w:basedOn w:val="Standard"/>
    <w:next w:val="Standardeinzug"/>
    <w:rsid w:val="00850B90"/>
    <w:pPr>
      <w:numPr>
        <w:ilvl w:val="6"/>
        <w:numId w:val="4"/>
      </w:numPr>
      <w:tabs>
        <w:tab w:val="clear" w:pos="1800"/>
        <w:tab w:val="left" w:pos="567"/>
        <w:tab w:val="num" w:pos="1080"/>
      </w:tabs>
      <w:spacing w:before="120" w:after="120"/>
      <w:ind w:left="0" w:firstLine="0"/>
      <w:jc w:val="both"/>
    </w:pPr>
    <w:rPr>
      <w:b/>
      <w:szCs w:val="20"/>
      <w:lang w:val="de-DE"/>
    </w:rPr>
  </w:style>
  <w:style w:type="paragraph" w:styleId="Standardeinzug">
    <w:name w:val="Normal Indent"/>
    <w:aliases w:val="Aufzählung"/>
    <w:basedOn w:val="Standard"/>
    <w:semiHidden/>
    <w:rsid w:val="00850B90"/>
    <w:pPr>
      <w:ind w:left="708"/>
    </w:pPr>
    <w:rPr>
      <w:szCs w:val="20"/>
      <w:lang w:val="de-DE"/>
    </w:rPr>
  </w:style>
  <w:style w:type="paragraph" w:customStyle="1" w:styleId="tabelle">
    <w:name w:val="tabelle"/>
    <w:basedOn w:val="Standard"/>
    <w:rsid w:val="00850B90"/>
    <w:rPr>
      <w:snapToGrid w:val="0"/>
      <w:szCs w:val="20"/>
      <w:lang w:val="de-DE"/>
    </w:rPr>
  </w:style>
  <w:style w:type="paragraph" w:customStyle="1" w:styleId="Tabellentext">
    <w:name w:val="Tabellentext"/>
    <w:basedOn w:val="Standard"/>
    <w:rsid w:val="00850B90"/>
    <w:rPr>
      <w:rFonts w:ascii="Arial" w:hAnsi="Arial"/>
      <w:sz w:val="20"/>
      <w:szCs w:val="20"/>
      <w:lang w:val="de-DE"/>
    </w:rPr>
  </w:style>
  <w:style w:type="character" w:customStyle="1" w:styleId="Max">
    <w:name w:val="Max."/>
    <w:rsid w:val="00850B90"/>
    <w:rPr>
      <w:b/>
    </w:rPr>
  </w:style>
  <w:style w:type="paragraph" w:customStyle="1" w:styleId="xl47">
    <w:name w:val="xl47"/>
    <w:basedOn w:val="Standard"/>
    <w:rsid w:val="00850B90"/>
    <w:pPr>
      <w:pBdr>
        <w:bottom w:val="single" w:sz="4" w:space="0" w:color="auto"/>
        <w:right w:val="double" w:sz="6" w:space="0" w:color="auto"/>
      </w:pBdr>
      <w:shd w:val="clear" w:color="auto" w:fill="C0C0C0"/>
      <w:spacing w:before="100" w:beforeAutospacing="1" w:after="100" w:afterAutospacing="1"/>
      <w:jc w:val="center"/>
      <w:textAlignment w:val="center"/>
    </w:pPr>
    <w:rPr>
      <w:rFonts w:ascii="Arial Unicode MS" w:eastAsia="Arial Unicode MS" w:hAnsi="Arial Unicode MS"/>
      <w:lang w:val="de-DE"/>
    </w:rPr>
  </w:style>
  <w:style w:type="paragraph" w:customStyle="1" w:styleId="bulletdouble">
    <w:name w:val="bullet double"/>
    <w:basedOn w:val="Standard"/>
    <w:rsid w:val="00850B90"/>
    <w:pPr>
      <w:numPr>
        <w:numId w:val="2"/>
      </w:numPr>
      <w:jc w:val="both"/>
    </w:pPr>
    <w:rPr>
      <w:snapToGrid w:val="0"/>
      <w:szCs w:val="20"/>
      <w:lang w:val="de-DE"/>
    </w:rPr>
  </w:style>
  <w:style w:type="paragraph" w:styleId="Sprechblasentext">
    <w:name w:val="Balloon Text"/>
    <w:basedOn w:val="Standard"/>
    <w:link w:val="SprechblasentextZchn"/>
    <w:semiHidden/>
    <w:rsid w:val="00850B90"/>
    <w:pPr>
      <w:spacing w:before="120"/>
    </w:pPr>
    <w:rPr>
      <w:rFonts w:ascii="Tahoma" w:hAnsi="Tahoma" w:cs="Tahoma"/>
      <w:sz w:val="16"/>
      <w:szCs w:val="16"/>
      <w:lang w:val="de-DE"/>
    </w:rPr>
  </w:style>
  <w:style w:type="character" w:customStyle="1" w:styleId="SprechblasentextZchn">
    <w:name w:val="Sprechblasentext Zchn"/>
    <w:basedOn w:val="Absatz-Standardschriftart"/>
    <w:link w:val="Sprechblasentext"/>
    <w:semiHidden/>
    <w:rsid w:val="00850B90"/>
    <w:rPr>
      <w:rFonts w:ascii="Tahoma" w:eastAsia="Times New Roman" w:hAnsi="Tahoma" w:cs="Tahoma"/>
      <w:sz w:val="16"/>
      <w:szCs w:val="16"/>
      <w:lang w:eastAsia="de-DE"/>
    </w:rPr>
  </w:style>
  <w:style w:type="paragraph" w:customStyle="1" w:styleId="Aufz">
    <w:name w:val="Aufz"/>
    <w:basedOn w:val="Standard"/>
    <w:rsid w:val="00850B90"/>
    <w:pPr>
      <w:numPr>
        <w:ilvl w:val="1"/>
        <w:numId w:val="5"/>
      </w:numPr>
      <w:spacing w:before="120" w:after="120" w:line="360" w:lineRule="auto"/>
      <w:jc w:val="both"/>
    </w:pPr>
    <w:rPr>
      <w:lang w:val="de-DE"/>
    </w:rPr>
  </w:style>
  <w:style w:type="paragraph" w:customStyle="1" w:styleId="Untergliederung">
    <w:name w:val="Untergliederung"/>
    <w:basedOn w:val="Textkrper-Zeileneinzug"/>
    <w:rsid w:val="00850B90"/>
    <w:pPr>
      <w:numPr>
        <w:ilvl w:val="1"/>
        <w:numId w:val="6"/>
      </w:numPr>
      <w:tabs>
        <w:tab w:val="left" w:pos="1080"/>
        <w:tab w:val="left" w:pos="3060"/>
      </w:tabs>
      <w:spacing w:line="360" w:lineRule="auto"/>
      <w:jc w:val="both"/>
    </w:pPr>
    <w:rPr>
      <w:rFonts w:ascii="Times New Roman" w:hAnsi="Times New Roman" w:cs="Times New Roman"/>
    </w:rPr>
  </w:style>
  <w:style w:type="paragraph" w:customStyle="1" w:styleId="Standard1">
    <w:name w:val="Standard1"/>
    <w:basedOn w:val="Standard"/>
    <w:rsid w:val="00850B90"/>
    <w:pPr>
      <w:numPr>
        <w:numId w:val="6"/>
      </w:numPr>
      <w:tabs>
        <w:tab w:val="left" w:pos="900"/>
        <w:tab w:val="left" w:pos="3060"/>
      </w:tabs>
      <w:spacing w:before="120" w:after="120" w:line="360" w:lineRule="auto"/>
      <w:jc w:val="both"/>
    </w:pPr>
    <w:rPr>
      <w:lang w:val="de-DE"/>
    </w:rPr>
  </w:style>
  <w:style w:type="paragraph" w:customStyle="1" w:styleId="Aufzhlung2">
    <w:name w:val="Aufzählung 2"/>
    <w:basedOn w:val="Standard"/>
    <w:rsid w:val="00850B90"/>
    <w:pPr>
      <w:tabs>
        <w:tab w:val="num" w:pos="1429"/>
      </w:tabs>
      <w:spacing w:before="120" w:after="120" w:line="360" w:lineRule="auto"/>
      <w:ind w:left="1429" w:hanging="360"/>
      <w:jc w:val="both"/>
    </w:pPr>
    <w:rPr>
      <w:bCs/>
      <w:lang w:val="de-DE"/>
    </w:rPr>
  </w:style>
  <w:style w:type="paragraph" w:customStyle="1" w:styleId="deckblatt2">
    <w:name w:val="deckblatt 2"/>
    <w:basedOn w:val="deckblatt"/>
    <w:rsid w:val="00850B90"/>
    <w:pPr>
      <w:ind w:left="0"/>
    </w:pPr>
    <w:rPr>
      <w:rFonts w:ascii="Arial" w:hAnsi="Arial" w:cs="Arial"/>
      <w:b/>
      <w:bCs/>
      <w:sz w:val="70"/>
    </w:rPr>
  </w:style>
  <w:style w:type="paragraph" w:customStyle="1" w:styleId="deckblatt">
    <w:name w:val="deckblatt"/>
    <w:basedOn w:val="Textkrper"/>
    <w:rsid w:val="00850B90"/>
    <w:pPr>
      <w:spacing w:before="120" w:after="120" w:line="360" w:lineRule="auto"/>
      <w:ind w:left="709"/>
    </w:pPr>
    <w:rPr>
      <w:sz w:val="72"/>
      <w:szCs w:val="24"/>
    </w:rPr>
  </w:style>
  <w:style w:type="paragraph" w:customStyle="1" w:styleId="berschirft4">
    <w:name w:val="überschirft 4"/>
    <w:basedOn w:val="Standard"/>
    <w:rsid w:val="00850B90"/>
    <w:pPr>
      <w:spacing w:before="120" w:after="120" w:line="360" w:lineRule="auto"/>
      <w:ind w:left="709"/>
      <w:jc w:val="both"/>
    </w:pPr>
  </w:style>
  <w:style w:type="paragraph" w:customStyle="1" w:styleId="Untergliederung2">
    <w:name w:val="Untergliederung 2"/>
    <w:basedOn w:val="Standardeinzug"/>
    <w:rsid w:val="00850B90"/>
    <w:pPr>
      <w:numPr>
        <w:numId w:val="3"/>
      </w:numPr>
      <w:tabs>
        <w:tab w:val="left" w:pos="1080"/>
        <w:tab w:val="left" w:pos="4500"/>
      </w:tabs>
      <w:spacing w:before="120" w:after="120" w:line="360" w:lineRule="auto"/>
      <w:jc w:val="both"/>
    </w:pPr>
    <w:rPr>
      <w:lang w:val="de-AT"/>
    </w:rPr>
  </w:style>
  <w:style w:type="paragraph" w:customStyle="1" w:styleId="Standard3">
    <w:name w:val="Standard3"/>
    <w:basedOn w:val="Standard"/>
    <w:rsid w:val="00850B90"/>
    <w:pPr>
      <w:numPr>
        <w:numId w:val="7"/>
      </w:numPr>
      <w:tabs>
        <w:tab w:val="clear" w:pos="1429"/>
      </w:tabs>
      <w:spacing w:before="120" w:after="120" w:line="360" w:lineRule="auto"/>
      <w:ind w:left="709" w:firstLine="0"/>
      <w:jc w:val="both"/>
    </w:pPr>
    <w:rPr>
      <w:b/>
      <w:bCs/>
      <w:color w:val="FFFFFF"/>
    </w:rPr>
  </w:style>
  <w:style w:type="paragraph" w:customStyle="1" w:styleId="tabelle0">
    <w:name w:val="tabelle ü"/>
    <w:basedOn w:val="tabelle"/>
    <w:rsid w:val="00850B90"/>
    <w:pPr>
      <w:spacing w:before="120" w:after="120" w:line="360" w:lineRule="auto"/>
      <w:ind w:left="709"/>
      <w:jc w:val="center"/>
    </w:pPr>
    <w:rPr>
      <w:b/>
      <w:bCs/>
      <w:snapToGrid/>
      <w:color w:val="FFFFFF"/>
      <w:szCs w:val="24"/>
      <w:lang w:val="de-AT"/>
    </w:rPr>
  </w:style>
  <w:style w:type="paragraph" w:customStyle="1" w:styleId="Anhang1">
    <w:name w:val="Anhang 1"/>
    <w:basedOn w:val="berschrift1"/>
    <w:rsid w:val="00850B90"/>
    <w:pPr>
      <w:pageBreakBefore/>
      <w:spacing w:before="240" w:line="360" w:lineRule="auto"/>
      <w:jc w:val="center"/>
    </w:pPr>
    <w:rPr>
      <w:rFonts w:ascii="Arial" w:hAnsi="Arial" w:cs="Arial"/>
      <w:bCs/>
      <w:noProof w:val="0"/>
      <w:kern w:val="32"/>
      <w:szCs w:val="32"/>
      <w:lang w:val="de-DE"/>
    </w:rPr>
  </w:style>
  <w:style w:type="paragraph" w:customStyle="1" w:styleId="Anhang2">
    <w:name w:val="Anhang 2"/>
    <w:basedOn w:val="berschrift2"/>
    <w:rsid w:val="00850B90"/>
    <w:pPr>
      <w:keepNext w:val="0"/>
      <w:widowControl w:val="0"/>
      <w:numPr>
        <w:ilvl w:val="0"/>
        <w:numId w:val="0"/>
      </w:numPr>
      <w:spacing w:before="360" w:line="360" w:lineRule="auto"/>
      <w:jc w:val="both"/>
    </w:pPr>
    <w:rPr>
      <w:rFonts w:ascii="Arial" w:hAnsi="Arial" w:cs="Arial"/>
      <w:szCs w:val="28"/>
    </w:rPr>
  </w:style>
  <w:style w:type="paragraph" w:styleId="Beschriftung">
    <w:name w:val="caption"/>
    <w:basedOn w:val="Standard"/>
    <w:next w:val="Standard"/>
    <w:qFormat/>
    <w:rsid w:val="00B56FC6"/>
    <w:pPr>
      <w:spacing w:before="120" w:after="120" w:line="360" w:lineRule="auto"/>
      <w:ind w:left="709"/>
      <w:jc w:val="both"/>
    </w:pPr>
    <w:rPr>
      <w:sz w:val="20"/>
      <w:szCs w:val="20"/>
      <w:lang w:val="de-DE"/>
    </w:rPr>
  </w:style>
  <w:style w:type="paragraph" w:customStyle="1" w:styleId="StandardUnter">
    <w:name w:val="Standard Unter"/>
    <w:basedOn w:val="Standard"/>
    <w:rsid w:val="00850B90"/>
    <w:pPr>
      <w:spacing w:before="120" w:after="120" w:line="360" w:lineRule="auto"/>
      <w:ind w:left="709"/>
      <w:jc w:val="both"/>
    </w:pPr>
    <w:rPr>
      <w:u w:val="single"/>
      <w:lang w:val="de-DE"/>
    </w:rPr>
  </w:style>
  <w:style w:type="paragraph" w:customStyle="1" w:styleId="tabelleu">
    <w:name w:val="tabelle u"/>
    <w:basedOn w:val="Standard"/>
    <w:rsid w:val="00850B90"/>
    <w:pPr>
      <w:spacing w:before="120" w:after="120" w:line="360" w:lineRule="auto"/>
      <w:ind w:left="709"/>
      <w:jc w:val="center"/>
    </w:pPr>
  </w:style>
  <w:style w:type="paragraph" w:customStyle="1" w:styleId="AnhangB1">
    <w:name w:val="Anhang B1"/>
    <w:basedOn w:val="berschrift1"/>
    <w:rsid w:val="00850B90"/>
    <w:pPr>
      <w:keepNext w:val="0"/>
      <w:tabs>
        <w:tab w:val="left" w:pos="851"/>
      </w:tabs>
      <w:spacing w:before="240" w:line="360" w:lineRule="auto"/>
      <w:jc w:val="center"/>
    </w:pPr>
    <w:rPr>
      <w:rFonts w:ascii="Arial" w:hAnsi="Arial"/>
      <w:noProof w:val="0"/>
      <w:sz w:val="40"/>
      <w:szCs w:val="23"/>
    </w:rPr>
  </w:style>
  <w:style w:type="paragraph" w:customStyle="1" w:styleId="Formatvorlage1">
    <w:name w:val="Formatvorlage1"/>
    <w:basedOn w:val="Standard"/>
    <w:rsid w:val="00850B90"/>
    <w:pPr>
      <w:numPr>
        <w:numId w:val="8"/>
      </w:numPr>
    </w:pPr>
    <w:rPr>
      <w:lang w:val="de-DE"/>
    </w:rPr>
  </w:style>
  <w:style w:type="paragraph" w:customStyle="1" w:styleId="berschriftlit">
    <w:name w:val="Überschrift lit"/>
    <w:basedOn w:val="Standard"/>
    <w:rsid w:val="00850B90"/>
    <w:pPr>
      <w:numPr>
        <w:numId w:val="9"/>
      </w:numPr>
      <w:spacing w:before="120" w:after="120"/>
      <w:ind w:right="1134"/>
      <w:jc w:val="both"/>
    </w:pPr>
    <w:rPr>
      <w:szCs w:val="20"/>
      <w:lang w:val="de-DE"/>
    </w:rPr>
  </w:style>
  <w:style w:type="paragraph" w:customStyle="1" w:styleId="Text">
    <w:name w:val="Text"/>
    <w:basedOn w:val="Standard"/>
    <w:rsid w:val="00850B90"/>
    <w:pPr>
      <w:spacing w:before="120"/>
      <w:jc w:val="both"/>
    </w:pPr>
    <w:rPr>
      <w:rFonts w:ascii="Optima" w:hAnsi="Optima"/>
      <w:szCs w:val="20"/>
      <w:lang w:val="de-DE"/>
    </w:rPr>
  </w:style>
  <w:style w:type="paragraph" w:customStyle="1" w:styleId="Standard-Beilagentext">
    <w:name w:val="Standard - Beilagentext"/>
    <w:basedOn w:val="Textkrper-Zeileneinzug"/>
    <w:rsid w:val="00850B90"/>
    <w:pPr>
      <w:tabs>
        <w:tab w:val="left" w:pos="709"/>
      </w:tabs>
      <w:spacing w:before="120" w:after="120"/>
      <w:ind w:left="709" w:right="709"/>
      <w:jc w:val="both"/>
    </w:pPr>
    <w:rPr>
      <w:rFonts w:ascii="Times New Roman" w:hAnsi="Times New Roman"/>
    </w:rPr>
  </w:style>
  <w:style w:type="paragraph" w:styleId="Kommentarthema">
    <w:name w:val="annotation subject"/>
    <w:basedOn w:val="Kommentartext"/>
    <w:next w:val="Kommentartext"/>
    <w:link w:val="KommentarthemaZchn"/>
    <w:semiHidden/>
    <w:rsid w:val="00850B90"/>
    <w:rPr>
      <w:b/>
      <w:bCs/>
      <w:szCs w:val="20"/>
    </w:rPr>
  </w:style>
  <w:style w:type="character" w:customStyle="1" w:styleId="KommentarthemaZchn">
    <w:name w:val="Kommentarthema Zchn"/>
    <w:basedOn w:val="KommentartextZchn"/>
    <w:link w:val="Kommentarthema"/>
    <w:semiHidden/>
    <w:rsid w:val="00850B90"/>
    <w:rPr>
      <w:rFonts w:ascii="Times New Roman" w:eastAsia="Times New Roman" w:hAnsi="Times New Roman" w:cs="Times New Roman"/>
      <w:b/>
      <w:bCs/>
      <w:sz w:val="20"/>
      <w:szCs w:val="20"/>
      <w:lang w:val="de-AT" w:eastAsia="de-DE"/>
    </w:rPr>
  </w:style>
  <w:style w:type="character" w:customStyle="1" w:styleId="Standard-BeilagentextZchn">
    <w:name w:val="Standard - Beilagentext Zchn"/>
    <w:basedOn w:val="Textkrper-ZeileneinzugZchn"/>
    <w:rsid w:val="00850B90"/>
    <w:rPr>
      <w:rFonts w:ascii="Courier New" w:eastAsia="Times New Roman" w:hAnsi="Courier New" w:cs="Courier New"/>
      <w:sz w:val="24"/>
      <w:szCs w:val="24"/>
      <w:lang w:val="de-DE" w:eastAsia="de-DE" w:bidi="ar-SA"/>
    </w:rPr>
  </w:style>
  <w:style w:type="paragraph" w:customStyle="1" w:styleId="as">
    <w:name w:val="?as???"/>
    <w:rsid w:val="00850B90"/>
    <w:pPr>
      <w:overflowPunct w:val="0"/>
      <w:autoSpaceDE w:val="0"/>
      <w:autoSpaceDN w:val="0"/>
      <w:adjustRightInd w:val="0"/>
      <w:spacing w:after="0" w:line="240" w:lineRule="auto"/>
      <w:textAlignment w:val="baseline"/>
    </w:pPr>
    <w:rPr>
      <w:rFonts w:ascii="Courier PS" w:eastAsia="Times New Roman" w:hAnsi="Courier PS" w:cs="Times New Roman"/>
      <w:sz w:val="24"/>
      <w:szCs w:val="20"/>
      <w:lang w:eastAsia="de-DE"/>
    </w:rPr>
  </w:style>
  <w:style w:type="character" w:customStyle="1" w:styleId="991GldSymbol">
    <w:name w:val="991_GldSymbol"/>
    <w:rsid w:val="00850B90"/>
    <w:rPr>
      <w:b/>
      <w:bCs/>
    </w:rPr>
  </w:style>
  <w:style w:type="character" w:customStyle="1" w:styleId="993Fett">
    <w:name w:val="993_Fett"/>
    <w:rsid w:val="00850B90"/>
    <w:rPr>
      <w:b/>
      <w:bCs/>
    </w:rPr>
  </w:style>
  <w:style w:type="paragraph" w:customStyle="1" w:styleId="52Ziffere1">
    <w:name w:val="52_Ziffer_e1"/>
    <w:basedOn w:val="Standard"/>
    <w:rsid w:val="00850B90"/>
    <w:pPr>
      <w:tabs>
        <w:tab w:val="right" w:pos="624"/>
        <w:tab w:val="left" w:pos="680"/>
      </w:tabs>
      <w:spacing w:before="40" w:line="220" w:lineRule="exact"/>
      <w:ind w:left="680" w:hanging="680"/>
      <w:jc w:val="both"/>
    </w:pPr>
    <w:rPr>
      <w:color w:val="000000"/>
      <w:sz w:val="20"/>
      <w:szCs w:val="20"/>
    </w:rPr>
  </w:style>
  <w:style w:type="character" w:styleId="Zeilennummer">
    <w:name w:val="line number"/>
    <w:basedOn w:val="Absatz-Standardschriftart"/>
    <w:semiHidden/>
    <w:rsid w:val="00850B90"/>
  </w:style>
  <w:style w:type="paragraph" w:customStyle="1" w:styleId="Textkrper-Zeileneinzug1">
    <w:name w:val="Textkörper-Zeileneinzug1"/>
    <w:basedOn w:val="Standard"/>
    <w:rsid w:val="00850B90"/>
    <w:pPr>
      <w:ind w:left="708"/>
    </w:pPr>
    <w:rPr>
      <w:rFonts w:ascii="Courier New" w:hAnsi="Courier New" w:cs="Courier New"/>
      <w:lang w:val="de-DE"/>
    </w:rPr>
  </w:style>
  <w:style w:type="paragraph" w:styleId="Listenabsatz">
    <w:name w:val="List Paragraph"/>
    <w:basedOn w:val="Standard"/>
    <w:link w:val="ListenabsatzZchn"/>
    <w:uiPriority w:val="99"/>
    <w:qFormat/>
    <w:rsid w:val="00B56FC6"/>
    <w:pPr>
      <w:ind w:left="708"/>
    </w:pPr>
  </w:style>
  <w:style w:type="table" w:styleId="Tabellengitternetz">
    <w:name w:val="Table Grid"/>
    <w:basedOn w:val="NormaleTabelle"/>
    <w:uiPriority w:val="59"/>
    <w:rsid w:val="00850B90"/>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semiHidden/>
    <w:rsid w:val="00850B90"/>
    <w:pPr>
      <w:spacing w:before="100" w:beforeAutospacing="1" w:after="100" w:afterAutospacing="1"/>
    </w:pPr>
    <w:rPr>
      <w:lang w:val="de-DE"/>
    </w:rPr>
  </w:style>
  <w:style w:type="paragraph" w:customStyle="1" w:styleId="Beilagen">
    <w:name w:val="Beilagen"/>
    <w:basedOn w:val="berschrift2"/>
    <w:rsid w:val="00850B90"/>
    <w:pPr>
      <w:numPr>
        <w:ilvl w:val="0"/>
        <w:numId w:val="0"/>
      </w:numPr>
    </w:pPr>
  </w:style>
  <w:style w:type="paragraph" w:customStyle="1" w:styleId="AufzhlungZVB">
    <w:name w:val="Aufzählung_ZVB"/>
    <w:basedOn w:val="Standard"/>
    <w:rsid w:val="00850B90"/>
    <w:pPr>
      <w:numPr>
        <w:ilvl w:val="1"/>
        <w:numId w:val="10"/>
      </w:numPr>
      <w:jc w:val="both"/>
    </w:pPr>
    <w:rPr>
      <w:rFonts w:ascii="Arial" w:hAnsi="Arial"/>
      <w:lang w:eastAsia="en-US"/>
    </w:rPr>
  </w:style>
  <w:style w:type="paragraph" w:customStyle="1" w:styleId="AufzhlungThese">
    <w:name w:val="Aufzählung These"/>
    <w:basedOn w:val="Standard"/>
    <w:rsid w:val="00850B90"/>
    <w:pPr>
      <w:numPr>
        <w:ilvl w:val="1"/>
        <w:numId w:val="9"/>
      </w:numPr>
    </w:pPr>
    <w:rPr>
      <w:rFonts w:ascii="Arial" w:hAnsi="Arial"/>
      <w:sz w:val="20"/>
    </w:rPr>
  </w:style>
  <w:style w:type="paragraph" w:customStyle="1" w:styleId="RWAufzhlung1Ebene">
    <w:name w:val="RW_Aufzählung 1.Ebene"/>
    <w:basedOn w:val="Standard"/>
    <w:rsid w:val="00850B90"/>
    <w:pPr>
      <w:numPr>
        <w:numId w:val="11"/>
      </w:numPr>
      <w:spacing w:before="60" w:line="288" w:lineRule="auto"/>
    </w:pPr>
    <w:rPr>
      <w:rFonts w:ascii="Arial" w:hAnsi="Arial"/>
      <w:sz w:val="18"/>
      <w:szCs w:val="20"/>
    </w:rPr>
  </w:style>
  <w:style w:type="paragraph" w:customStyle="1" w:styleId="RWStandardChar1">
    <w:name w:val="RW_Standard Char1"/>
    <w:rsid w:val="00850B90"/>
    <w:pPr>
      <w:spacing w:before="60" w:after="0" w:line="288" w:lineRule="auto"/>
      <w:ind w:left="454"/>
      <w:jc w:val="both"/>
    </w:pPr>
    <w:rPr>
      <w:rFonts w:ascii="Arial" w:eastAsia="Times New Roman" w:hAnsi="Arial" w:cs="Times New Roman"/>
      <w:sz w:val="18"/>
      <w:szCs w:val="20"/>
      <w:lang w:val="de-AT" w:eastAsia="de-DE"/>
    </w:rPr>
  </w:style>
  <w:style w:type="paragraph" w:customStyle="1" w:styleId="RWStandard">
    <w:name w:val="RW_Standard"/>
    <w:rsid w:val="00850B90"/>
    <w:pPr>
      <w:spacing w:before="60" w:after="0" w:line="288" w:lineRule="auto"/>
      <w:ind w:left="454"/>
      <w:jc w:val="both"/>
    </w:pPr>
    <w:rPr>
      <w:rFonts w:ascii="Arial" w:eastAsia="Times New Roman" w:hAnsi="Arial" w:cs="Times New Roman"/>
      <w:sz w:val="18"/>
      <w:szCs w:val="20"/>
      <w:lang w:val="de-AT" w:eastAsia="de-DE"/>
    </w:rPr>
  </w:style>
  <w:style w:type="paragraph" w:customStyle="1" w:styleId="RW2">
    <w:name w:val="RW_Ü2"/>
    <w:basedOn w:val="berschrift2"/>
    <w:next w:val="Standard"/>
    <w:rsid w:val="00850B90"/>
    <w:pPr>
      <w:numPr>
        <w:ilvl w:val="0"/>
        <w:numId w:val="0"/>
      </w:numPr>
      <w:tabs>
        <w:tab w:val="num" w:pos="454"/>
      </w:tabs>
      <w:spacing w:after="0"/>
      <w:ind w:left="454" w:hanging="454"/>
    </w:pPr>
    <w:rPr>
      <w:rFonts w:ascii="Arial" w:hAnsi="Arial"/>
      <w:sz w:val="20"/>
      <w:szCs w:val="20"/>
      <w:lang w:val="de-DE"/>
    </w:rPr>
  </w:style>
  <w:style w:type="paragraph" w:customStyle="1" w:styleId="RW1">
    <w:name w:val="RW_Ü1"/>
    <w:basedOn w:val="Standard"/>
    <w:next w:val="Standard"/>
    <w:rsid w:val="00850B90"/>
    <w:pPr>
      <w:numPr>
        <w:numId w:val="12"/>
      </w:numPr>
      <w:spacing w:before="60" w:line="288" w:lineRule="auto"/>
    </w:pPr>
    <w:rPr>
      <w:rFonts w:ascii="Arial" w:hAnsi="Arial"/>
      <w:b/>
      <w:sz w:val="22"/>
      <w:szCs w:val="20"/>
    </w:rPr>
  </w:style>
  <w:style w:type="paragraph" w:customStyle="1" w:styleId="RW3">
    <w:name w:val="RW_Ü3"/>
    <w:basedOn w:val="berschrift3"/>
    <w:next w:val="Standard"/>
    <w:rsid w:val="00850B90"/>
    <w:pPr>
      <w:numPr>
        <w:numId w:val="12"/>
      </w:numPr>
      <w:spacing w:before="60" w:after="0"/>
      <w:jc w:val="left"/>
    </w:pPr>
    <w:rPr>
      <w:rFonts w:ascii="Arial" w:hAnsi="Arial"/>
      <w:b/>
      <w:sz w:val="18"/>
      <w:szCs w:val="20"/>
    </w:rPr>
  </w:style>
  <w:style w:type="paragraph" w:customStyle="1" w:styleId="Default">
    <w:name w:val="Default"/>
    <w:rsid w:val="00850B90"/>
    <w:pPr>
      <w:widowControl w:val="0"/>
      <w:autoSpaceDE w:val="0"/>
      <w:autoSpaceDN w:val="0"/>
      <w:adjustRightInd w:val="0"/>
      <w:spacing w:after="0" w:line="240" w:lineRule="auto"/>
    </w:pPr>
    <w:rPr>
      <w:rFonts w:ascii="Arial Rounded MT Bold" w:eastAsia="Times New Roman" w:hAnsi="Arial Rounded MT Bold" w:cs="Arial Rounded MT Bold"/>
      <w:color w:val="000000"/>
      <w:sz w:val="24"/>
      <w:szCs w:val="24"/>
      <w:lang w:eastAsia="de-DE"/>
    </w:rPr>
  </w:style>
  <w:style w:type="paragraph" w:styleId="berarbeitung">
    <w:name w:val="Revision"/>
    <w:hidden/>
    <w:uiPriority w:val="99"/>
    <w:semiHidden/>
    <w:rsid w:val="00850B90"/>
    <w:pPr>
      <w:spacing w:after="0" w:line="240" w:lineRule="auto"/>
    </w:pPr>
    <w:rPr>
      <w:rFonts w:ascii="Times New Roman" w:eastAsia="Times New Roman" w:hAnsi="Times New Roman" w:cs="Times New Roman"/>
      <w:sz w:val="24"/>
      <w:szCs w:val="24"/>
      <w:lang w:val="de-AT" w:eastAsia="de-DE"/>
    </w:rPr>
  </w:style>
  <w:style w:type="paragraph" w:customStyle="1" w:styleId="TextVertrag">
    <w:name w:val="Text Vertrag"/>
    <w:basedOn w:val="Standard"/>
    <w:link w:val="TextVertragZchnZchn"/>
    <w:rsid w:val="00BC1C06"/>
    <w:pPr>
      <w:numPr>
        <w:numId w:val="13"/>
      </w:numPr>
      <w:tabs>
        <w:tab w:val="clear" w:pos="0"/>
      </w:tabs>
      <w:spacing w:before="120" w:after="120" w:line="264" w:lineRule="auto"/>
      <w:ind w:firstLine="0"/>
      <w:jc w:val="both"/>
    </w:pPr>
    <w:rPr>
      <w:rFonts w:ascii="Arial" w:hAnsi="Arial"/>
      <w:sz w:val="20"/>
      <w:lang w:val="de-DE"/>
    </w:rPr>
  </w:style>
  <w:style w:type="character" w:customStyle="1" w:styleId="TextVertragZchnZchn">
    <w:name w:val="Text Vertrag Zchn Zchn"/>
    <w:link w:val="TextVertrag"/>
    <w:rsid w:val="00BC1C06"/>
    <w:rPr>
      <w:rFonts w:ascii="Arial" w:eastAsia="Times New Roman" w:hAnsi="Arial" w:cs="Times New Roman"/>
      <w:sz w:val="20"/>
      <w:szCs w:val="24"/>
      <w:lang w:eastAsia="de-DE"/>
    </w:rPr>
  </w:style>
  <w:style w:type="paragraph" w:customStyle="1" w:styleId="Formatvorlage2">
    <w:name w:val="Formatvorlage2"/>
    <w:basedOn w:val="Listenabsatz"/>
    <w:link w:val="Formatvorlage2Zchn"/>
    <w:uiPriority w:val="99"/>
    <w:qFormat/>
    <w:rsid w:val="00B56FC6"/>
    <w:pPr>
      <w:spacing w:before="120" w:after="300" w:line="276" w:lineRule="auto"/>
      <w:ind w:left="624" w:hanging="624"/>
      <w:contextualSpacing/>
      <w:jc w:val="both"/>
    </w:pPr>
    <w:rPr>
      <w:rFonts w:ascii="Arial" w:eastAsia="Calibri" w:hAnsi="Arial"/>
      <w:b/>
      <w:sz w:val="22"/>
      <w:szCs w:val="22"/>
      <w:lang w:eastAsia="en-US"/>
    </w:rPr>
  </w:style>
  <w:style w:type="character" w:customStyle="1" w:styleId="ListenabsatzZchn">
    <w:name w:val="Listenabsatz Zchn"/>
    <w:link w:val="Listenabsatz"/>
    <w:uiPriority w:val="99"/>
    <w:rsid w:val="00B56FC6"/>
    <w:rPr>
      <w:rFonts w:ascii="Times New Roman" w:eastAsia="Times New Roman" w:hAnsi="Times New Roman" w:cs="Times New Roman"/>
      <w:sz w:val="24"/>
      <w:szCs w:val="24"/>
      <w:lang w:val="de-AT" w:eastAsia="de-DE"/>
    </w:rPr>
  </w:style>
  <w:style w:type="character" w:customStyle="1" w:styleId="Formatvorlage2Zchn">
    <w:name w:val="Formatvorlage2 Zchn"/>
    <w:link w:val="Formatvorlage2"/>
    <w:uiPriority w:val="99"/>
    <w:rsid w:val="00B56FC6"/>
    <w:rPr>
      <w:rFonts w:ascii="Arial" w:eastAsia="Calibri" w:hAnsi="Arial" w:cs="Times New Roman"/>
      <w:b/>
      <w:lang w:val="de-AT"/>
    </w:rPr>
  </w:style>
  <w:style w:type="paragraph" w:customStyle="1" w:styleId="HSStandard">
    <w:name w:val="HS/Standard"/>
    <w:basedOn w:val="Standard"/>
    <w:rsid w:val="00154F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customStyle="1" w:styleId="FormatvorlageHSStandardArialVor3ptZeilenabstandMindestens11">
    <w:name w:val="Formatvorlage HS/Standard + Arial Vor:  3 pt Zeilenabstand:  Mindestens 1...1"/>
    <w:basedOn w:val="HSStandard"/>
    <w:rsid w:val="003853A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60" w:line="300" w:lineRule="atLeast"/>
    </w:pPr>
    <w:rPr>
      <w:rFonts w:ascii="Arial" w:hAnsi="Arial"/>
    </w:rPr>
  </w:style>
  <w:style w:type="paragraph" w:customStyle="1" w:styleId="Verzeichnisse-berschrift">
    <w:name w:val="Verzeichnisse-Überschrift"/>
    <w:basedOn w:val="Standard"/>
    <w:next w:val="Standard"/>
    <w:rsid w:val="006C6BE7"/>
    <w:pPr>
      <w:spacing w:before="240" w:after="240" w:line="288" w:lineRule="auto"/>
      <w:jc w:val="both"/>
    </w:pPr>
    <w:rPr>
      <w:rFonts w:ascii="Arial" w:hAnsi="Arial"/>
      <w:sz w:val="34"/>
      <w:szCs w:val="34"/>
      <w:lang w:eastAsia="de-AT"/>
    </w:rPr>
  </w:style>
  <w:style w:type="table" w:customStyle="1" w:styleId="HelleListe1">
    <w:name w:val="Helle Liste1"/>
    <w:basedOn w:val="NormaleTabelle"/>
    <w:uiPriority w:val="61"/>
    <w:rsid w:val="006511AF"/>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Standard"/>
    <w:uiPriority w:val="40"/>
    <w:qFormat/>
    <w:rsid w:val="00B56FC6"/>
    <w:pPr>
      <w:tabs>
        <w:tab w:val="decimal" w:pos="360"/>
      </w:tabs>
      <w:spacing w:after="200" w:line="276" w:lineRule="auto"/>
    </w:pPr>
    <w:rPr>
      <w:rFonts w:asciiTheme="minorHAnsi" w:eastAsiaTheme="minorEastAsia" w:hAnsiTheme="minorHAnsi" w:cstheme="minorBidi"/>
      <w:sz w:val="22"/>
      <w:szCs w:val="22"/>
      <w:lang w:val="de-DE" w:eastAsia="en-US"/>
    </w:rPr>
  </w:style>
  <w:style w:type="character" w:styleId="SchwacheHervorhebung">
    <w:name w:val="Subtle Emphasis"/>
    <w:basedOn w:val="Absatz-Standardschriftart"/>
    <w:uiPriority w:val="19"/>
    <w:qFormat/>
    <w:rsid w:val="00B56FC6"/>
    <w:rPr>
      <w:rFonts w:eastAsiaTheme="minorEastAsia" w:cstheme="minorBidi"/>
      <w:bCs w:val="0"/>
      <w:i/>
      <w:iCs/>
      <w:color w:val="808080" w:themeColor="text1" w:themeTint="7F"/>
      <w:szCs w:val="22"/>
      <w:lang w:val="de-DE"/>
    </w:rPr>
  </w:style>
  <w:style w:type="table" w:customStyle="1" w:styleId="HelleSchattierung-Akzent11">
    <w:name w:val="Helle Schattierung - Akzent 11"/>
    <w:basedOn w:val="NormaleTabelle"/>
    <w:uiPriority w:val="60"/>
    <w:rsid w:val="006511AF"/>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link w:val="KeinLeerraumZchn"/>
    <w:uiPriority w:val="1"/>
    <w:qFormat/>
    <w:rsid w:val="00B56FC6"/>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B56FC6"/>
    <w:rPr>
      <w:rFonts w:eastAsiaTheme="minorEastAsia"/>
    </w:rPr>
  </w:style>
  <w:style w:type="paragraph" w:customStyle="1" w:styleId="berschrift2neu">
    <w:name w:val="Überschrift 2 neu"/>
    <w:basedOn w:val="berschrift2"/>
    <w:rsid w:val="00914B57"/>
    <w:pPr>
      <w:numPr>
        <w:numId w:val="16"/>
      </w:numPr>
    </w:pPr>
    <w:rPr>
      <w:lang w:val="de-DE"/>
    </w:rPr>
  </w:style>
  <w:style w:type="numbering" w:customStyle="1" w:styleId="Formatvorlage3">
    <w:name w:val="Formatvorlage3"/>
    <w:uiPriority w:val="99"/>
    <w:rsid w:val="009238D2"/>
    <w:pPr>
      <w:numPr>
        <w:numId w:val="14"/>
      </w:numPr>
    </w:pPr>
  </w:style>
  <w:style w:type="numbering" w:customStyle="1" w:styleId="Formatvorlage4">
    <w:name w:val="Formatvorlage4"/>
    <w:uiPriority w:val="99"/>
    <w:rsid w:val="009238D2"/>
    <w:pPr>
      <w:numPr>
        <w:numId w:val="15"/>
      </w:numPr>
    </w:pPr>
  </w:style>
  <w:style w:type="paragraph" w:customStyle="1" w:styleId="berschrift4neu">
    <w:name w:val="Überschrift 4 neu"/>
    <w:basedOn w:val="berschrift2"/>
    <w:link w:val="berschrift4neuZchn"/>
    <w:autoRedefine/>
    <w:qFormat/>
    <w:rsid w:val="004D28F0"/>
    <w:pPr>
      <w:numPr>
        <w:ilvl w:val="3"/>
      </w:numPr>
      <w:spacing w:before="120"/>
      <w:ind w:left="1134" w:hanging="1134"/>
    </w:pPr>
    <w:rPr>
      <w:i/>
      <w:sz w:val="22"/>
    </w:rPr>
  </w:style>
  <w:style w:type="character" w:customStyle="1" w:styleId="berschrift4neuZchn">
    <w:name w:val="Überschrift 4 neu Zchn"/>
    <w:basedOn w:val="berschrift2Zchn"/>
    <w:link w:val="berschrift4neu"/>
    <w:rsid w:val="004D28F0"/>
    <w:rPr>
      <w:i/>
    </w:rPr>
  </w:style>
  <w:style w:type="character" w:styleId="Endnotenzeichen">
    <w:name w:val="endnote reference"/>
    <w:basedOn w:val="Absatz-Standardschriftart"/>
    <w:semiHidden/>
    <w:rsid w:val="006053AF"/>
    <w:rPr>
      <w:vertAlign w:val="superscript"/>
    </w:rPr>
  </w:style>
  <w:style w:type="paragraph" w:styleId="Endnotentext">
    <w:name w:val="endnote text"/>
    <w:basedOn w:val="Standard"/>
    <w:link w:val="EndnotentextZchn"/>
    <w:semiHidden/>
    <w:rsid w:val="006053AF"/>
    <w:pPr>
      <w:widowControl w:val="0"/>
    </w:pPr>
    <w:rPr>
      <w:rFonts w:ascii="RotisSansSerif" w:hAnsi="RotisSansSerif" w:cs="RotisSansSerif"/>
      <w:sz w:val="20"/>
      <w:szCs w:val="20"/>
      <w:lang w:val="de-DE"/>
    </w:rPr>
  </w:style>
  <w:style w:type="character" w:customStyle="1" w:styleId="EndnotentextZchn">
    <w:name w:val="Endnotentext Zchn"/>
    <w:basedOn w:val="Absatz-Standardschriftart"/>
    <w:link w:val="Endnotentext"/>
    <w:semiHidden/>
    <w:rsid w:val="006053AF"/>
    <w:rPr>
      <w:rFonts w:ascii="RotisSansSerif" w:eastAsia="Times New Roman" w:hAnsi="RotisSansSerif" w:cs="RotisSansSerif"/>
      <w:sz w:val="20"/>
      <w:szCs w:val="20"/>
      <w:lang w:eastAsia="de-DE"/>
    </w:rPr>
  </w:style>
  <w:style w:type="paragraph" w:styleId="Inhaltsverzeichnisberschrift">
    <w:name w:val="TOC Heading"/>
    <w:basedOn w:val="berschrift1"/>
    <w:next w:val="Standard"/>
    <w:uiPriority w:val="39"/>
    <w:semiHidden/>
    <w:unhideWhenUsed/>
    <w:qFormat/>
    <w:rsid w:val="008F519D"/>
    <w:pPr>
      <w:keepLines/>
      <w:numPr>
        <w:numId w:val="0"/>
      </w:numPr>
      <w:spacing w:before="480" w:after="0" w:line="276" w:lineRule="auto"/>
      <w:outlineLvl w:val="9"/>
    </w:pPr>
    <w:rPr>
      <w:rFonts w:asciiTheme="majorHAnsi" w:eastAsiaTheme="majorEastAsia" w:hAnsiTheme="majorHAnsi" w:cstheme="majorBidi"/>
      <w:bCs/>
      <w:caps w:val="0"/>
      <w:noProof w:val="0"/>
      <w:color w:val="365F91" w:themeColor="accent1" w:themeShade="BF"/>
      <w:sz w:val="28"/>
      <w:szCs w:val="28"/>
      <w:lang w:val="de-DE" w:eastAsia="en-US"/>
    </w:rPr>
  </w:style>
</w:styles>
</file>

<file path=word/webSettings.xml><?xml version="1.0" encoding="utf-8"?>
<w:webSettings xmlns:r="http://schemas.openxmlformats.org/officeDocument/2006/relationships" xmlns:w="http://schemas.openxmlformats.org/wordprocessingml/2006/main">
  <w:divs>
    <w:div w:id="337970720">
      <w:bodyDiv w:val="1"/>
      <w:marLeft w:val="0"/>
      <w:marRight w:val="0"/>
      <w:marTop w:val="0"/>
      <w:marBottom w:val="0"/>
      <w:divBdr>
        <w:top w:val="none" w:sz="0" w:space="0" w:color="auto"/>
        <w:left w:val="none" w:sz="0" w:space="0" w:color="auto"/>
        <w:bottom w:val="none" w:sz="0" w:space="0" w:color="auto"/>
        <w:right w:val="none" w:sz="0" w:space="0" w:color="auto"/>
      </w:divBdr>
      <w:divsChild>
        <w:div w:id="119892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Hyperio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yperion">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Hyperion">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D7158D-1001-4D6C-9AAB-319AD8A1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3374</Words>
  <Characters>21259</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Einspar-Contracting</vt:lpstr>
    </vt:vector>
  </TitlesOfParts>
  <Company>Österreichishe Gesellschaft für Umwelt und Technik</Company>
  <LinksUpToDate>false</LinksUpToDate>
  <CharactersWithSpaces>24584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Einspar-Contracting</dc:title>
  <dc:subject>Mustervertrag für Gemeinden</dc:subject>
  <dc:creator>Erika Burdej</dc:creator>
  <cp:lastModifiedBy>ma</cp:lastModifiedBy>
  <cp:revision>3</cp:revision>
  <cp:lastPrinted>2014-06-20T14:33:00Z</cp:lastPrinted>
  <dcterms:created xsi:type="dcterms:W3CDTF">2014-06-26T17:27:00Z</dcterms:created>
  <dcterms:modified xsi:type="dcterms:W3CDTF">2014-06-26T17:49:00Z</dcterms:modified>
</cp:coreProperties>
</file>